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626C2C" w:rsidRDefault="00E73A8C" w:rsidP="00626C2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626C2C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Связи органов государственного и муниципального управления с общественностью</w:t>
      </w:r>
    </w:p>
    <w:p w:rsidR="00BC02AF" w:rsidRDefault="00BC02AF" w:rsidP="00BC02AF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BC02AF" w:rsidRDefault="00BC02AF" w:rsidP="00BC02A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626C2C" w:rsidRPr="00626C2C" w:rsidRDefault="00626C2C" w:rsidP="00626C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626C2C">
        <w:rPr>
          <w:rFonts w:ascii="Times New Roman" w:eastAsia="Calibri" w:hAnsi="Times New Roman" w:cs="Times New Roman"/>
          <w:b/>
          <w:sz w:val="24"/>
        </w:rPr>
        <w:t>Цель дополнительной профессиональной программы повышения квалификации:</w:t>
      </w:r>
    </w:p>
    <w:p w:rsidR="00626C2C" w:rsidRPr="00626C2C" w:rsidRDefault="00626C2C" w:rsidP="00626C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26C2C">
        <w:rPr>
          <w:rFonts w:ascii="Times New Roman" w:eastAsia="Calibri" w:hAnsi="Times New Roman" w:cs="Times New Roman"/>
          <w:sz w:val="24"/>
        </w:rPr>
        <w:t xml:space="preserve">совершенствование имеющихся и формирование новых профессиональных компетенций в сфере </w:t>
      </w:r>
      <w:r>
        <w:rPr>
          <w:rFonts w:ascii="Times New Roman" w:eastAsia="Calibri" w:hAnsi="Times New Roman" w:cs="Times New Roman"/>
          <w:sz w:val="24"/>
        </w:rPr>
        <w:t>связи органов государственного и муниципального управления с общественностью</w:t>
      </w:r>
      <w:r w:rsidRPr="00626C2C">
        <w:rPr>
          <w:rFonts w:ascii="Times New Roman" w:eastAsia="Calibri" w:hAnsi="Times New Roman" w:cs="Times New Roman"/>
          <w:sz w:val="24"/>
        </w:rPr>
        <w:t>.</w:t>
      </w:r>
    </w:p>
    <w:p w:rsidR="00626C2C" w:rsidRPr="00626C2C" w:rsidRDefault="00626C2C" w:rsidP="00626C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626C2C">
        <w:rPr>
          <w:rFonts w:ascii="Times New Roman" w:eastAsia="Calibri" w:hAnsi="Times New Roman" w:cs="Times New Roman"/>
          <w:b/>
          <w:sz w:val="24"/>
        </w:rPr>
        <w:t>Основное содержание:</w:t>
      </w:r>
    </w:p>
    <w:bookmarkEnd w:id="0"/>
    <w:p w:rsidR="009C173C" w:rsidRPr="00037ACD" w:rsidRDefault="00E73A8C" w:rsidP="009317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73C">
        <w:rPr>
          <w:rFonts w:ascii="Times New Roman" w:hAnsi="Times New Roman" w:cs="Times New Roman"/>
          <w:sz w:val="24"/>
          <w:szCs w:val="24"/>
        </w:rPr>
        <w:t xml:space="preserve">Связи с общественностью как наука и сфера </w:t>
      </w:r>
      <w:r w:rsidRPr="00037AC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  <w:r w:rsidR="00931722" w:rsidRPr="00037AC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проблемы взаимодействия целевых объектов и подразделений по связям с общественностью органов государственного и муниципального управления.</w:t>
      </w:r>
    </w:p>
    <w:p w:rsidR="00037ACD" w:rsidRPr="00037ACD" w:rsidRDefault="009C173C" w:rsidP="009317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ACD">
        <w:rPr>
          <w:rFonts w:ascii="Times New Roman" w:hAnsi="Times New Roman" w:cs="Times New Roman"/>
          <w:sz w:val="24"/>
          <w:szCs w:val="24"/>
        </w:rPr>
        <w:t>Ф</w:t>
      </w:r>
      <w:r w:rsidRPr="00037AC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ункционирование подразделений по связям с общественностью органов </w:t>
      </w:r>
      <w:r w:rsidR="00037ACD" w:rsidRPr="00037AC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государственного и </w:t>
      </w:r>
      <w:r w:rsidRPr="00037AC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управления в Российской Федерации.</w:t>
      </w:r>
      <w:r w:rsidR="00037ACD" w:rsidRPr="0003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пути и направления оптимизации функционирования служб по связям с общественностью муниципальных органов власти и управления в РФ.</w:t>
      </w:r>
    </w:p>
    <w:p w:rsidR="00037ACD" w:rsidRPr="00037ACD" w:rsidRDefault="00037ACD" w:rsidP="009317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Направления развития связей с общественностью органов государственного и муниципального управления в условиях информационного общества</w:t>
      </w:r>
      <w:r w:rsidRPr="00037AC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31722" w:rsidRPr="00931722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C173C" w:rsidRPr="00037ACD" w:rsidRDefault="00037ACD" w:rsidP="009317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Информационно-коммуникативного пространства взаимодействия общества и органов государственного и муниципального управления. </w:t>
      </w:r>
      <w:r w:rsidR="00D70B87" w:rsidRPr="00037ACD">
        <w:rPr>
          <w:rFonts w:ascii="Times New Roman" w:hAnsi="Times New Roman" w:cs="Times New Roman"/>
          <w:sz w:val="24"/>
          <w:szCs w:val="24"/>
        </w:rPr>
        <w:t xml:space="preserve">Коммуникативное пространство как сфера </w:t>
      </w:r>
      <w:r w:rsidR="00D70B87" w:rsidRPr="00037A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70B87" w:rsidRPr="00037ACD">
        <w:rPr>
          <w:rFonts w:ascii="Times New Roman" w:hAnsi="Times New Roman" w:cs="Times New Roman"/>
          <w:sz w:val="24"/>
          <w:szCs w:val="24"/>
        </w:rPr>
        <w:t xml:space="preserve">-деятельности. </w:t>
      </w:r>
      <w:r w:rsidR="009C173C" w:rsidRPr="0003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PR-специалист в системе государственного управления: мотивы, ориентации, профессиональные и личностные качества. </w:t>
      </w:r>
      <w:r w:rsidR="00D70B87" w:rsidRPr="00037ACD">
        <w:rPr>
          <w:rFonts w:ascii="Times New Roman" w:hAnsi="Times New Roman" w:cs="Times New Roman"/>
          <w:sz w:val="24"/>
          <w:szCs w:val="24"/>
        </w:rPr>
        <w:t xml:space="preserve">Содержание, техника и технология </w:t>
      </w:r>
      <w:r w:rsidR="00D70B87" w:rsidRPr="00037ACD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D70B87" w:rsidRPr="00037ACD">
        <w:rPr>
          <w:rFonts w:ascii="Times New Roman" w:hAnsi="Times New Roman" w:cs="Times New Roman"/>
          <w:sz w:val="24"/>
          <w:szCs w:val="24"/>
        </w:rPr>
        <w:t xml:space="preserve"> </w:t>
      </w:r>
      <w:r w:rsidR="00D70B87" w:rsidRPr="00037ACD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D70B87" w:rsidRPr="00037ACD">
        <w:rPr>
          <w:rFonts w:ascii="Times New Roman" w:hAnsi="Times New Roman" w:cs="Times New Roman"/>
          <w:sz w:val="24"/>
          <w:szCs w:val="24"/>
        </w:rPr>
        <w:t xml:space="preserve">. Содержание, техника и технология лоббирования в связях с общественностью. Формы подачи новостных материалов и организация </w:t>
      </w:r>
      <w:r w:rsidR="00D70B87" w:rsidRPr="00037A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70B87" w:rsidRPr="00037ACD">
        <w:rPr>
          <w:rFonts w:ascii="Times New Roman" w:hAnsi="Times New Roman" w:cs="Times New Roman"/>
          <w:sz w:val="24"/>
          <w:szCs w:val="24"/>
        </w:rPr>
        <w:t xml:space="preserve"> – коммуникаций. Менеджмент новостей и конструирование новостной информации. </w:t>
      </w:r>
    </w:p>
    <w:p w:rsidR="00037ACD" w:rsidRPr="00037ACD" w:rsidRDefault="00D70B87" w:rsidP="009317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ACD">
        <w:rPr>
          <w:rFonts w:ascii="Times New Roman" w:hAnsi="Times New Roman" w:cs="Times New Roman"/>
          <w:sz w:val="24"/>
          <w:szCs w:val="24"/>
        </w:rPr>
        <w:t xml:space="preserve">Управление имиджем. Методы воздействия на потребителей информации. </w:t>
      </w:r>
      <w:proofErr w:type="spellStart"/>
      <w:r w:rsidRPr="00037ACD">
        <w:rPr>
          <w:rFonts w:ascii="Times New Roman" w:hAnsi="Times New Roman" w:cs="Times New Roman"/>
          <w:sz w:val="24"/>
          <w:szCs w:val="24"/>
        </w:rPr>
        <w:t>Медиарилейшнз</w:t>
      </w:r>
      <w:proofErr w:type="spellEnd"/>
      <w:r w:rsidRPr="00037ACD">
        <w:rPr>
          <w:rFonts w:ascii="Times New Roman" w:hAnsi="Times New Roman" w:cs="Times New Roman"/>
          <w:sz w:val="24"/>
          <w:szCs w:val="24"/>
        </w:rPr>
        <w:t xml:space="preserve">: структура и содержание. Процедурные технологии: </w:t>
      </w:r>
      <w:proofErr w:type="spellStart"/>
      <w:r w:rsidRPr="00037ACD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037ACD">
        <w:rPr>
          <w:rFonts w:ascii="Times New Roman" w:hAnsi="Times New Roman" w:cs="Times New Roman"/>
          <w:sz w:val="24"/>
          <w:szCs w:val="24"/>
        </w:rPr>
        <w:t xml:space="preserve"> и медиация. </w:t>
      </w:r>
    </w:p>
    <w:p w:rsidR="00037ACD" w:rsidRPr="00425C96" w:rsidRDefault="00037ACD" w:rsidP="009317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C96">
        <w:rPr>
          <w:rFonts w:ascii="Times New Roman" w:hAnsi="Times New Roman" w:cs="Times New Roman"/>
          <w:sz w:val="24"/>
          <w:szCs w:val="24"/>
        </w:rPr>
        <w:t xml:space="preserve">Деловой этикет. Речевой этикет и речевое поведение служащего. Этикет делового телефонного разговора. Основные коммуникативные качества речи. Правила эффективной беседы. </w:t>
      </w:r>
      <w:r w:rsidR="00931722" w:rsidRPr="00037ACD">
        <w:rPr>
          <w:rFonts w:ascii="Times New Roman" w:hAnsi="Times New Roman" w:cs="Times New Roman"/>
          <w:sz w:val="24"/>
          <w:szCs w:val="24"/>
        </w:rPr>
        <w:t>Мастерство устного публичного выступления.</w:t>
      </w:r>
    </w:p>
    <w:p w:rsidR="00037ACD" w:rsidRPr="00931722" w:rsidRDefault="00D70B87" w:rsidP="00037ACD">
      <w:pPr>
        <w:spacing w:after="0" w:line="360" w:lineRule="auto"/>
        <w:ind w:firstLine="567"/>
        <w:jc w:val="both"/>
      </w:pPr>
      <w:r w:rsidRPr="00037ACD">
        <w:rPr>
          <w:rFonts w:ascii="Times New Roman" w:hAnsi="Times New Roman" w:cs="Times New Roman"/>
          <w:sz w:val="24"/>
          <w:szCs w:val="24"/>
        </w:rPr>
        <w:t xml:space="preserve">Работа в современных электронных сетях. </w:t>
      </w:r>
      <w:r w:rsidR="00931722" w:rsidRPr="00931722">
        <w:rPr>
          <w:rFonts w:ascii="Times New Roman" w:hAnsi="Times New Roman" w:cs="Times New Roman"/>
          <w:sz w:val="24"/>
          <w:szCs w:val="24"/>
        </w:rPr>
        <w:t>Управление коммуникативными процессами в социальных сетях.</w:t>
      </w:r>
      <w:r w:rsidR="0062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C2C">
        <w:rPr>
          <w:rFonts w:ascii="Times New Roman" w:hAnsi="Times New Roman" w:cs="Times New Roman"/>
          <w:sz w:val="24"/>
          <w:szCs w:val="24"/>
        </w:rPr>
        <w:t>Сетикет</w:t>
      </w:r>
      <w:proofErr w:type="spellEnd"/>
      <w:r w:rsidR="00626C2C">
        <w:rPr>
          <w:rFonts w:ascii="Times New Roman" w:hAnsi="Times New Roman" w:cs="Times New Roman"/>
          <w:sz w:val="24"/>
          <w:szCs w:val="24"/>
        </w:rPr>
        <w:t>.</w:t>
      </w:r>
    </w:p>
    <w:p w:rsidR="00037ACD" w:rsidRPr="00037ACD" w:rsidRDefault="00037ACD" w:rsidP="00037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7ACD" w:rsidRPr="00037ACD" w:rsidSect="00BC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A8C"/>
    <w:rsid w:val="00037ACD"/>
    <w:rsid w:val="0020618D"/>
    <w:rsid w:val="00223011"/>
    <w:rsid w:val="00626C2C"/>
    <w:rsid w:val="008E0B7D"/>
    <w:rsid w:val="00931722"/>
    <w:rsid w:val="00995B97"/>
    <w:rsid w:val="009C173C"/>
    <w:rsid w:val="00A377FB"/>
    <w:rsid w:val="00B1754E"/>
    <w:rsid w:val="00B9310A"/>
    <w:rsid w:val="00BC02AF"/>
    <w:rsid w:val="00C220E7"/>
    <w:rsid w:val="00CD76EF"/>
    <w:rsid w:val="00D70B87"/>
    <w:rsid w:val="00E73A8C"/>
    <w:rsid w:val="00F4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BD67"/>
  <w15:docId w15:val="{94F70FBD-6935-4E51-910A-86C1D665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C173C"/>
  </w:style>
  <w:style w:type="character" w:customStyle="1" w:styleId="apple-converted-space">
    <w:name w:val="apple-converted-space"/>
    <w:basedOn w:val="a0"/>
    <w:rsid w:val="0003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Булавинцева Марина Георгиевна</cp:lastModifiedBy>
  <cp:revision>12</cp:revision>
  <dcterms:created xsi:type="dcterms:W3CDTF">2012-10-19T05:19:00Z</dcterms:created>
  <dcterms:modified xsi:type="dcterms:W3CDTF">2016-07-28T10:04:00Z</dcterms:modified>
</cp:coreProperties>
</file>