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9C4" w:rsidRPr="00BA6A7C" w:rsidRDefault="008409C4" w:rsidP="00BA6A7C">
      <w:pPr>
        <w:spacing w:line="360" w:lineRule="auto"/>
        <w:ind w:firstLine="567"/>
        <w:jc w:val="center"/>
        <w:rPr>
          <w:rFonts w:ascii="Times New Roman" w:hAnsi="Times New Roman" w:cs="Times New Roman"/>
          <w:b/>
          <w:bCs/>
          <w:caps/>
          <w:color w:val="FF0000"/>
          <w:sz w:val="24"/>
          <w:szCs w:val="24"/>
        </w:rPr>
      </w:pPr>
      <w:r w:rsidRPr="00BA6A7C">
        <w:rPr>
          <w:rFonts w:ascii="Times New Roman" w:hAnsi="Times New Roman" w:cs="Times New Roman"/>
          <w:b/>
          <w:bCs/>
          <w:caps/>
          <w:color w:val="FF0000"/>
          <w:sz w:val="24"/>
          <w:szCs w:val="24"/>
        </w:rPr>
        <w:t>Психологическое обеспечение профессиональной деятельности государственных и муниципальных служащих</w:t>
      </w:r>
    </w:p>
    <w:p w:rsidR="00450BFE" w:rsidRPr="00450BFE" w:rsidRDefault="00450BFE" w:rsidP="00450BFE">
      <w:pPr>
        <w:spacing w:after="0" w:line="360" w:lineRule="auto"/>
        <w:ind w:firstLine="567"/>
        <w:rPr>
          <w:rFonts w:ascii="Times New Roman" w:hAnsi="Times New Roman" w:cs="Times New Roman"/>
          <w:i/>
          <w:iCs/>
          <w:sz w:val="24"/>
          <w:szCs w:val="24"/>
        </w:rPr>
      </w:pPr>
      <w:bookmarkStart w:id="0" w:name="_GoBack"/>
      <w:r w:rsidRPr="00450BFE">
        <w:rPr>
          <w:rFonts w:ascii="Times New Roman" w:hAnsi="Times New Roman" w:cs="Times New Roman"/>
          <w:i/>
          <w:iCs/>
          <w:sz w:val="24"/>
          <w:szCs w:val="24"/>
        </w:rPr>
        <w:t xml:space="preserve">Объем аудиторной нагрузки - 72 учебных часа </w:t>
      </w:r>
    </w:p>
    <w:p w:rsidR="00450BFE" w:rsidRPr="00450BFE" w:rsidRDefault="00450BFE" w:rsidP="00450BFE">
      <w:pPr>
        <w:spacing w:after="0" w:line="36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450BFE">
        <w:rPr>
          <w:rFonts w:ascii="Times New Roman" w:hAnsi="Times New Roman" w:cs="Times New Roman"/>
          <w:i/>
          <w:iCs/>
          <w:sz w:val="24"/>
          <w:szCs w:val="24"/>
        </w:rPr>
        <w:t>Форма обучения - очная (с отрывом от профессиональной деятельности)</w:t>
      </w:r>
    </w:p>
    <w:p w:rsidR="00BA6A7C" w:rsidRPr="00BA6A7C" w:rsidRDefault="00BA6A7C" w:rsidP="00BA6A7C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sz w:val="24"/>
        </w:rPr>
      </w:pPr>
      <w:r w:rsidRPr="00BA6A7C">
        <w:rPr>
          <w:rFonts w:ascii="Times New Roman" w:eastAsia="Calibri" w:hAnsi="Times New Roman" w:cs="Times New Roman"/>
          <w:b/>
          <w:sz w:val="24"/>
        </w:rPr>
        <w:t>Цель дополнительной профессиональной программы повышения квалификации:</w:t>
      </w:r>
    </w:p>
    <w:p w:rsidR="00BA6A7C" w:rsidRPr="00BA6A7C" w:rsidRDefault="00BA6A7C" w:rsidP="00BA6A7C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BA6A7C">
        <w:rPr>
          <w:rFonts w:ascii="Times New Roman" w:eastAsia="Calibri" w:hAnsi="Times New Roman" w:cs="Times New Roman"/>
          <w:sz w:val="24"/>
        </w:rPr>
        <w:t xml:space="preserve">совершенствование имеющихся и формирование новых профессиональных компетенций в сфере </w:t>
      </w:r>
      <w:r>
        <w:rPr>
          <w:rFonts w:ascii="Times New Roman" w:eastAsia="Calibri" w:hAnsi="Times New Roman" w:cs="Times New Roman"/>
          <w:sz w:val="24"/>
        </w:rPr>
        <w:t>психологического обеспечения профессиональной деятельности</w:t>
      </w:r>
      <w:r w:rsidRPr="00BA6A7C">
        <w:rPr>
          <w:rFonts w:ascii="Times New Roman" w:eastAsia="Calibri" w:hAnsi="Times New Roman" w:cs="Times New Roman"/>
          <w:sz w:val="24"/>
        </w:rPr>
        <w:t xml:space="preserve"> государственн</w:t>
      </w:r>
      <w:r>
        <w:rPr>
          <w:rFonts w:ascii="Times New Roman" w:eastAsia="Calibri" w:hAnsi="Times New Roman" w:cs="Times New Roman"/>
          <w:sz w:val="24"/>
        </w:rPr>
        <w:t>ых</w:t>
      </w:r>
      <w:r w:rsidRPr="00BA6A7C">
        <w:rPr>
          <w:rFonts w:ascii="Times New Roman" w:eastAsia="Calibri" w:hAnsi="Times New Roman" w:cs="Times New Roman"/>
          <w:sz w:val="24"/>
        </w:rPr>
        <w:t xml:space="preserve"> и муниципальн</w:t>
      </w:r>
      <w:r>
        <w:rPr>
          <w:rFonts w:ascii="Times New Roman" w:eastAsia="Calibri" w:hAnsi="Times New Roman" w:cs="Times New Roman"/>
          <w:sz w:val="24"/>
        </w:rPr>
        <w:t>ых</w:t>
      </w:r>
      <w:r w:rsidRPr="00BA6A7C">
        <w:rPr>
          <w:rFonts w:ascii="Times New Roman" w:eastAsia="Calibri" w:hAnsi="Times New Roman" w:cs="Times New Roman"/>
          <w:sz w:val="24"/>
        </w:rPr>
        <w:t xml:space="preserve"> </w:t>
      </w:r>
      <w:r>
        <w:rPr>
          <w:rFonts w:ascii="Times New Roman" w:eastAsia="Calibri" w:hAnsi="Times New Roman" w:cs="Times New Roman"/>
          <w:sz w:val="24"/>
        </w:rPr>
        <w:t>служащих</w:t>
      </w:r>
      <w:r w:rsidRPr="00BA6A7C">
        <w:rPr>
          <w:rFonts w:ascii="Times New Roman" w:eastAsia="Calibri" w:hAnsi="Times New Roman" w:cs="Times New Roman"/>
          <w:sz w:val="24"/>
        </w:rPr>
        <w:t>.</w:t>
      </w:r>
    </w:p>
    <w:p w:rsidR="00BA6A7C" w:rsidRPr="00BA6A7C" w:rsidRDefault="00BA6A7C" w:rsidP="00BA6A7C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sz w:val="24"/>
        </w:rPr>
      </w:pPr>
      <w:r w:rsidRPr="00BA6A7C">
        <w:rPr>
          <w:rFonts w:ascii="Times New Roman" w:eastAsia="Calibri" w:hAnsi="Times New Roman" w:cs="Times New Roman"/>
          <w:b/>
          <w:sz w:val="24"/>
        </w:rPr>
        <w:t>Основное содержание:</w:t>
      </w:r>
    </w:p>
    <w:bookmarkEnd w:id="0"/>
    <w:p w:rsidR="008409C4" w:rsidRPr="00D33FB1" w:rsidRDefault="008C0AA7" w:rsidP="00D33FB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Актуальные в</w:t>
      </w:r>
      <w:r w:rsidR="008409C4" w:rsidRPr="00D33FB1">
        <w:rPr>
          <w:rFonts w:ascii="Times New Roman" w:hAnsi="Times New Roman" w:cs="Times New Roman"/>
          <w:sz w:val="24"/>
          <w:szCs w:val="24"/>
        </w:rPr>
        <w:t xml:space="preserve">опросы практической реализации Федерального закона </w:t>
      </w:r>
      <w:r w:rsidR="00BA6A7C">
        <w:rPr>
          <w:rFonts w:ascii="Times New Roman" w:hAnsi="Times New Roman" w:cs="Times New Roman"/>
          <w:sz w:val="24"/>
          <w:szCs w:val="24"/>
        </w:rPr>
        <w:t>«</w:t>
      </w:r>
      <w:r w:rsidR="008409C4" w:rsidRPr="00D33FB1">
        <w:rPr>
          <w:rFonts w:ascii="Times New Roman" w:hAnsi="Times New Roman" w:cs="Times New Roman"/>
          <w:sz w:val="24"/>
          <w:szCs w:val="24"/>
        </w:rPr>
        <w:t>О государственной гражданской службе РФ</w:t>
      </w:r>
      <w:r w:rsidR="00BA6A7C">
        <w:rPr>
          <w:rFonts w:ascii="Times New Roman" w:hAnsi="Times New Roman" w:cs="Times New Roman"/>
          <w:sz w:val="24"/>
          <w:szCs w:val="24"/>
        </w:rPr>
        <w:t>»</w:t>
      </w:r>
      <w:r w:rsidR="00891FF7">
        <w:rPr>
          <w:rFonts w:ascii="Times New Roman" w:hAnsi="Times New Roman" w:cs="Times New Roman"/>
          <w:sz w:val="24"/>
          <w:szCs w:val="24"/>
        </w:rPr>
        <w:t>, Федерального закона «О муниципальной службе в Российской Федерации»</w:t>
      </w:r>
      <w:r w:rsidR="00BA6A7C">
        <w:rPr>
          <w:rFonts w:ascii="Times New Roman" w:hAnsi="Times New Roman" w:cs="Times New Roman"/>
          <w:sz w:val="24"/>
          <w:szCs w:val="24"/>
        </w:rPr>
        <w:t>.</w:t>
      </w:r>
    </w:p>
    <w:p w:rsidR="008409C4" w:rsidRPr="008C0AA7" w:rsidRDefault="008C0AA7" w:rsidP="00D33FB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0AA7">
        <w:rPr>
          <w:rFonts w:ascii="Times New Roman" w:hAnsi="Times New Roman" w:cs="Times New Roman"/>
          <w:sz w:val="24"/>
          <w:szCs w:val="24"/>
        </w:rPr>
        <w:t>Психологическая</w:t>
      </w:r>
      <w:r w:rsidRPr="00D33FB1">
        <w:rPr>
          <w:rFonts w:ascii="Times New Roman" w:hAnsi="Times New Roman" w:cs="Times New Roman"/>
          <w:sz w:val="24"/>
          <w:szCs w:val="24"/>
        </w:rPr>
        <w:t xml:space="preserve"> компетентность как основа позитивного поведения в деловом общении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33FB1" w:rsidRPr="008C0A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Деловое общение как социальный механизм взаимодействия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8C0AA7">
        <w:rPr>
          <w:rFonts w:ascii="Times New Roman" w:hAnsi="Times New Roman" w:cs="Times New Roman"/>
          <w:sz w:val="24"/>
          <w:szCs w:val="24"/>
        </w:rPr>
        <w:t xml:space="preserve"> Коммуникативные основы управленческого профессионализма.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409C4" w:rsidRPr="00D33FB1">
        <w:rPr>
          <w:rFonts w:ascii="Times New Roman" w:hAnsi="Times New Roman" w:cs="Times New Roman"/>
          <w:sz w:val="24"/>
          <w:szCs w:val="24"/>
        </w:rPr>
        <w:t>Социально-биологические основы управленческого воздействия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409C4" w:rsidRPr="00D33FB1">
        <w:rPr>
          <w:rFonts w:ascii="Times New Roman" w:hAnsi="Times New Roman" w:cs="Times New Roman"/>
          <w:sz w:val="24"/>
          <w:szCs w:val="24"/>
        </w:rPr>
        <w:t>Организационные проблемы профессиональной деятельности государственной службы</w:t>
      </w:r>
      <w:r>
        <w:rPr>
          <w:rFonts w:ascii="Times New Roman" w:hAnsi="Times New Roman" w:cs="Times New Roman"/>
          <w:sz w:val="24"/>
          <w:szCs w:val="24"/>
        </w:rPr>
        <w:t>.</w:t>
      </w:r>
      <w:r w:rsidR="00BA6A7C">
        <w:rPr>
          <w:rFonts w:ascii="Times New Roman" w:hAnsi="Times New Roman" w:cs="Times New Roman"/>
          <w:sz w:val="24"/>
          <w:szCs w:val="24"/>
        </w:rPr>
        <w:t xml:space="preserve"> </w:t>
      </w:r>
      <w:r w:rsidR="00D33FB1" w:rsidRPr="008C0A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Обмен деловой информацией и каналы ее восприятия</w:t>
      </w:r>
      <w:r w:rsidR="00BA6A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D33FB1" w:rsidRPr="008C0AA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8409C4" w:rsidRPr="008C0AA7">
        <w:rPr>
          <w:rFonts w:ascii="Times New Roman" w:hAnsi="Times New Roman" w:cs="Times New Roman"/>
          <w:sz w:val="24"/>
          <w:szCs w:val="24"/>
        </w:rPr>
        <w:t>Оценка психологических компетенций государственных служащих</w:t>
      </w:r>
      <w:r w:rsidRPr="008C0AA7">
        <w:rPr>
          <w:rFonts w:ascii="Times New Roman" w:hAnsi="Times New Roman" w:cs="Times New Roman"/>
          <w:sz w:val="24"/>
          <w:szCs w:val="24"/>
        </w:rPr>
        <w:t>.</w:t>
      </w:r>
      <w:r w:rsidR="008409C4" w:rsidRPr="008C0A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1383" w:rsidRPr="008C0AA7" w:rsidRDefault="008C0AA7" w:rsidP="00BB138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0AA7">
        <w:rPr>
          <w:rFonts w:ascii="Times New Roman" w:hAnsi="Times New Roman" w:cs="Times New Roman"/>
          <w:sz w:val="24"/>
          <w:szCs w:val="24"/>
        </w:rPr>
        <w:t xml:space="preserve">Организационно-психологические особенности профессиональной деятельности государственных служащих. Экспресс-диагностика деловых и личностных качеств государственных служащих. Психология регулирования </w:t>
      </w:r>
      <w:proofErr w:type="spellStart"/>
      <w:r w:rsidRPr="008C0AA7">
        <w:rPr>
          <w:rFonts w:ascii="Times New Roman" w:hAnsi="Times New Roman" w:cs="Times New Roman"/>
          <w:sz w:val="24"/>
          <w:szCs w:val="24"/>
        </w:rPr>
        <w:t>психо</w:t>
      </w:r>
      <w:proofErr w:type="spellEnd"/>
      <w:r w:rsidRPr="008C0AA7">
        <w:rPr>
          <w:rFonts w:ascii="Times New Roman" w:hAnsi="Times New Roman" w:cs="Times New Roman"/>
          <w:sz w:val="24"/>
          <w:szCs w:val="24"/>
        </w:rPr>
        <w:t xml:space="preserve">-эмоционального здоровья государственного служащего. Психоэмоциональная регуляция и самоконтроль.  </w:t>
      </w:r>
      <w:r w:rsidR="00BB1383" w:rsidRPr="008C0AA7">
        <w:rPr>
          <w:rFonts w:ascii="Times New Roman" w:hAnsi="Times New Roman" w:cs="Times New Roman"/>
          <w:sz w:val="24"/>
          <w:szCs w:val="24"/>
        </w:rPr>
        <w:t>Информационно-эмоциональный стресс в деятельности государственных служащих: теория и практика.</w:t>
      </w:r>
      <w:r w:rsidR="00BB1383" w:rsidRPr="008C0A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Психофизиология профессионального стресса государственных служащих. Источники, механизмы развития. Возможные последствия для здоровья.</w:t>
      </w:r>
      <w:r w:rsidR="00BB13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409C4" w:rsidRPr="008C0AA7">
        <w:rPr>
          <w:rFonts w:ascii="Times New Roman" w:hAnsi="Times New Roman" w:cs="Times New Roman"/>
          <w:sz w:val="24"/>
          <w:szCs w:val="24"/>
        </w:rPr>
        <w:t>Психологические особенности принятия и реализации управленческих решений</w:t>
      </w:r>
      <w:r>
        <w:rPr>
          <w:rFonts w:ascii="Times New Roman" w:hAnsi="Times New Roman" w:cs="Times New Roman"/>
          <w:sz w:val="24"/>
          <w:szCs w:val="24"/>
        </w:rPr>
        <w:t>.</w:t>
      </w:r>
      <w:r w:rsidR="008409C4" w:rsidRPr="008C0AA7">
        <w:rPr>
          <w:rFonts w:ascii="Times New Roman" w:hAnsi="Times New Roman" w:cs="Times New Roman"/>
          <w:sz w:val="24"/>
          <w:szCs w:val="24"/>
        </w:rPr>
        <w:t xml:space="preserve"> </w:t>
      </w:r>
      <w:r w:rsidR="00BB1383" w:rsidRPr="008C0A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Приемы управления вниманием, развитие навыков слушания в деловой коммуникации. </w:t>
      </w:r>
    </w:p>
    <w:p w:rsidR="00BA6A7C" w:rsidRDefault="00D33FB1" w:rsidP="00BB138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0AA7">
        <w:rPr>
          <w:rFonts w:ascii="Times New Roman" w:hAnsi="Times New Roman" w:cs="Times New Roman"/>
          <w:sz w:val="24"/>
          <w:szCs w:val="24"/>
        </w:rPr>
        <w:t>Этикет и имидж делового человека</w:t>
      </w:r>
      <w:r w:rsidR="008C0AA7" w:rsidRPr="008C0AA7">
        <w:rPr>
          <w:rFonts w:ascii="Times New Roman" w:hAnsi="Times New Roman" w:cs="Times New Roman"/>
          <w:sz w:val="24"/>
          <w:szCs w:val="24"/>
        </w:rPr>
        <w:t xml:space="preserve">. Деловой и служебный этикет: от теории к практике. </w:t>
      </w:r>
      <w:r w:rsidR="008C0AA7" w:rsidRPr="00D33FB1">
        <w:rPr>
          <w:rFonts w:ascii="Times New Roman" w:hAnsi="Times New Roman" w:cs="Times New Roman"/>
          <w:sz w:val="24"/>
          <w:szCs w:val="24"/>
        </w:rPr>
        <w:t xml:space="preserve">Закономерности и особенности карьерного </w:t>
      </w:r>
      <w:r w:rsidR="008C0AA7" w:rsidRPr="008C0AA7">
        <w:rPr>
          <w:rFonts w:ascii="Times New Roman" w:hAnsi="Times New Roman" w:cs="Times New Roman"/>
          <w:sz w:val="24"/>
          <w:szCs w:val="24"/>
        </w:rPr>
        <w:t xml:space="preserve">роста. Технология построения карьеры в системе государственной службы. </w:t>
      </w:r>
      <w:r w:rsidR="00BB1383" w:rsidRPr="008C0AA7">
        <w:rPr>
          <w:rFonts w:ascii="Times New Roman" w:hAnsi="Times New Roman" w:cs="Times New Roman"/>
          <w:sz w:val="24"/>
          <w:szCs w:val="24"/>
        </w:rPr>
        <w:t>Межличностное восприятие как основа эффективного профессионально-личностного общения</w:t>
      </w:r>
      <w:r w:rsidR="00BB1383">
        <w:rPr>
          <w:rFonts w:ascii="Times New Roman" w:hAnsi="Times New Roman" w:cs="Times New Roman"/>
          <w:sz w:val="24"/>
          <w:szCs w:val="24"/>
        </w:rPr>
        <w:t>.</w:t>
      </w:r>
      <w:r w:rsidR="00BB1383" w:rsidRPr="008C0A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39BA" w:rsidRPr="008C0AA7" w:rsidRDefault="00BB1383" w:rsidP="00BB138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3FB1">
        <w:rPr>
          <w:rFonts w:ascii="Times New Roman" w:hAnsi="Times New Roman" w:cs="Times New Roman"/>
          <w:sz w:val="24"/>
          <w:szCs w:val="24"/>
        </w:rPr>
        <w:t>Психологический климат в коллективе: социально-психологические аспекты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33FB1" w:rsidRPr="008C0AA7">
        <w:rPr>
          <w:rFonts w:ascii="Times New Roman" w:hAnsi="Times New Roman" w:cs="Times New Roman"/>
          <w:sz w:val="24"/>
          <w:szCs w:val="24"/>
        </w:rPr>
        <w:t>Психология конфликта: способы регулирования и разрешения, профилактика</w:t>
      </w:r>
      <w:r w:rsidR="008C0AA7" w:rsidRPr="008C0AA7">
        <w:rPr>
          <w:rFonts w:ascii="Times New Roman" w:hAnsi="Times New Roman" w:cs="Times New Roman"/>
          <w:sz w:val="24"/>
          <w:szCs w:val="24"/>
        </w:rPr>
        <w:t>.</w:t>
      </w:r>
      <w:r w:rsidR="00D33FB1" w:rsidRPr="008C0AA7">
        <w:rPr>
          <w:rFonts w:ascii="Times New Roman" w:hAnsi="Times New Roman" w:cs="Times New Roman"/>
          <w:sz w:val="24"/>
          <w:szCs w:val="24"/>
        </w:rPr>
        <w:t xml:space="preserve"> </w:t>
      </w:r>
      <w:r w:rsidR="008409C4" w:rsidRPr="008C0AA7">
        <w:rPr>
          <w:rFonts w:ascii="Times New Roman" w:hAnsi="Times New Roman" w:cs="Times New Roman"/>
          <w:sz w:val="24"/>
          <w:szCs w:val="24"/>
        </w:rPr>
        <w:t>Этико-психологические проблемы и практика личностно-деловой оптимизации  профессиональной деятельности государственных служащих</w:t>
      </w:r>
      <w:r w:rsidR="008C0AA7" w:rsidRPr="008C0AA7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6339BA" w:rsidRPr="008C0AA7" w:rsidSect="00450BF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62DA1"/>
    <w:multiLevelType w:val="multilevel"/>
    <w:tmpl w:val="E2B624F0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44" w:hanging="6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69" w:hanging="1800"/>
      </w:pPr>
      <w:rPr>
        <w:rFonts w:hint="default"/>
      </w:rPr>
    </w:lvl>
  </w:abstractNum>
  <w:abstractNum w:abstractNumId="1" w15:restartNumberingAfterBreak="0">
    <w:nsid w:val="1E6406CB"/>
    <w:multiLevelType w:val="hybridMultilevel"/>
    <w:tmpl w:val="B2D067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09C4"/>
    <w:rsid w:val="00114943"/>
    <w:rsid w:val="00172F47"/>
    <w:rsid w:val="001F2CEE"/>
    <w:rsid w:val="002F33EC"/>
    <w:rsid w:val="004233D1"/>
    <w:rsid w:val="00450BFE"/>
    <w:rsid w:val="00462830"/>
    <w:rsid w:val="005E5B43"/>
    <w:rsid w:val="008409C4"/>
    <w:rsid w:val="0087565C"/>
    <w:rsid w:val="00877DC7"/>
    <w:rsid w:val="00891FF7"/>
    <w:rsid w:val="008C0AA7"/>
    <w:rsid w:val="008E1BFE"/>
    <w:rsid w:val="008F0141"/>
    <w:rsid w:val="00953F9B"/>
    <w:rsid w:val="00AA10EC"/>
    <w:rsid w:val="00B54BC1"/>
    <w:rsid w:val="00BA6A7C"/>
    <w:rsid w:val="00BB1383"/>
    <w:rsid w:val="00CC4931"/>
    <w:rsid w:val="00D33FB1"/>
    <w:rsid w:val="00DC4B2C"/>
    <w:rsid w:val="00EE44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F5D08"/>
  <w15:docId w15:val="{0E76FA45-625A-4D67-ABD0-076E02140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9C4"/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09C4"/>
    <w:pPr>
      <w:ind w:left="720"/>
      <w:contextualSpacing/>
    </w:pPr>
  </w:style>
  <w:style w:type="character" w:customStyle="1" w:styleId="apple-converted-space">
    <w:name w:val="apple-converted-space"/>
    <w:basedOn w:val="a0"/>
    <w:rsid w:val="00D33F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5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SoHo</Company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HomeUser</dc:creator>
  <cp:keywords/>
  <dc:description/>
  <cp:lastModifiedBy>Булавинцева Марина Георгиевна</cp:lastModifiedBy>
  <cp:revision>11</cp:revision>
  <cp:lastPrinted>2013-04-18T10:05:00Z</cp:lastPrinted>
  <dcterms:created xsi:type="dcterms:W3CDTF">2012-10-30T07:08:00Z</dcterms:created>
  <dcterms:modified xsi:type="dcterms:W3CDTF">2016-07-28T10:07:00Z</dcterms:modified>
</cp:coreProperties>
</file>