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F2" w:rsidRPr="00235CAE" w:rsidRDefault="005610F2" w:rsidP="00235CAE">
      <w:pPr>
        <w:spacing w:after="0" w:line="240" w:lineRule="auto"/>
        <w:jc w:val="center"/>
        <w:rPr>
          <w:rFonts w:ascii="Times New Roman" w:hAnsi="Times New Roman" w:cs="Times New Roman"/>
          <w:b/>
          <w:sz w:val="24"/>
          <w:szCs w:val="24"/>
        </w:rPr>
      </w:pPr>
      <w:r w:rsidRPr="00235CAE">
        <w:rPr>
          <w:rFonts w:ascii="Times New Roman" w:hAnsi="Times New Roman" w:cs="Times New Roman"/>
          <w:b/>
          <w:sz w:val="24"/>
          <w:szCs w:val="24"/>
        </w:rPr>
        <w:t>Аннотация ДПП ПК</w:t>
      </w:r>
    </w:p>
    <w:p w:rsidR="005610F2" w:rsidRPr="00235CAE" w:rsidRDefault="00E06FAC" w:rsidP="00235C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610F2" w:rsidRPr="00235CAE">
        <w:rPr>
          <w:rFonts w:ascii="Times New Roman" w:hAnsi="Times New Roman" w:cs="Times New Roman"/>
          <w:b/>
          <w:sz w:val="24"/>
          <w:szCs w:val="24"/>
        </w:rPr>
        <w:t>ПРОЕКТНОЕ УПРАВЛЕНИЕ В ГОСУДАРСТВЕННОМ СЕКТОРЕ</w:t>
      </w:r>
      <w:r>
        <w:rPr>
          <w:rFonts w:ascii="Times New Roman" w:hAnsi="Times New Roman" w:cs="Times New Roman"/>
          <w:b/>
          <w:sz w:val="24"/>
          <w:szCs w:val="24"/>
        </w:rPr>
        <w:t>»</w:t>
      </w:r>
    </w:p>
    <w:p w:rsidR="00235CAE" w:rsidRDefault="00235CAE" w:rsidP="00235CAE">
      <w:pPr>
        <w:spacing w:after="0" w:line="240" w:lineRule="auto"/>
        <w:ind w:firstLine="567"/>
        <w:jc w:val="both"/>
        <w:rPr>
          <w:rFonts w:ascii="Times New Roman" w:hAnsi="Times New Roman" w:cs="Times New Roman"/>
          <w:i/>
          <w:sz w:val="24"/>
          <w:szCs w:val="24"/>
        </w:rPr>
      </w:pPr>
    </w:p>
    <w:p w:rsidR="005610F2" w:rsidRPr="00235CAE" w:rsidRDefault="005610F2" w:rsidP="00235CAE">
      <w:pPr>
        <w:spacing w:after="0" w:line="240" w:lineRule="auto"/>
        <w:ind w:firstLine="567"/>
        <w:jc w:val="both"/>
        <w:rPr>
          <w:rFonts w:ascii="Times New Roman" w:hAnsi="Times New Roman" w:cs="Times New Roman"/>
          <w:i/>
          <w:sz w:val="24"/>
          <w:szCs w:val="24"/>
        </w:rPr>
      </w:pPr>
      <w:r w:rsidRPr="00235CAE">
        <w:rPr>
          <w:rFonts w:ascii="Times New Roman" w:hAnsi="Times New Roman" w:cs="Times New Roman"/>
          <w:i/>
          <w:sz w:val="24"/>
          <w:szCs w:val="24"/>
        </w:rPr>
        <w:t xml:space="preserve">Объем аудиторной нагрузки - 72 учебных часа </w:t>
      </w:r>
    </w:p>
    <w:p w:rsidR="005610F2" w:rsidRPr="00235CAE" w:rsidRDefault="005610F2" w:rsidP="00235CAE">
      <w:pPr>
        <w:spacing w:after="0" w:line="240" w:lineRule="auto"/>
        <w:ind w:firstLine="567"/>
        <w:jc w:val="both"/>
        <w:rPr>
          <w:rFonts w:ascii="Times New Roman" w:hAnsi="Times New Roman" w:cs="Times New Roman"/>
          <w:i/>
          <w:sz w:val="24"/>
          <w:szCs w:val="24"/>
        </w:rPr>
      </w:pPr>
      <w:r w:rsidRPr="00235CAE">
        <w:rPr>
          <w:rFonts w:ascii="Times New Roman" w:hAnsi="Times New Roman" w:cs="Times New Roman"/>
          <w:i/>
          <w:sz w:val="24"/>
          <w:szCs w:val="24"/>
        </w:rPr>
        <w:t>Форма обучения - очная (с отрывом от профессиональной деятельности)</w:t>
      </w:r>
    </w:p>
    <w:p w:rsidR="005610F2" w:rsidRPr="00235CAE" w:rsidRDefault="005610F2" w:rsidP="00235CAE">
      <w:pPr>
        <w:spacing w:after="0" w:line="240" w:lineRule="auto"/>
        <w:ind w:firstLine="567"/>
        <w:jc w:val="both"/>
        <w:rPr>
          <w:rFonts w:ascii="Times New Roman" w:hAnsi="Times New Roman" w:cs="Times New Roman"/>
          <w:sz w:val="24"/>
          <w:szCs w:val="24"/>
        </w:rPr>
      </w:pPr>
    </w:p>
    <w:p w:rsidR="005610F2" w:rsidRPr="00235CAE" w:rsidRDefault="005610F2" w:rsidP="00235CAE">
      <w:pPr>
        <w:spacing w:after="0" w:line="240" w:lineRule="auto"/>
        <w:ind w:firstLine="567"/>
        <w:jc w:val="both"/>
        <w:rPr>
          <w:rFonts w:ascii="Times New Roman" w:hAnsi="Times New Roman" w:cs="Times New Roman"/>
          <w:b/>
          <w:sz w:val="24"/>
          <w:szCs w:val="24"/>
        </w:rPr>
      </w:pPr>
      <w:r w:rsidRPr="00235CAE">
        <w:rPr>
          <w:rFonts w:ascii="Times New Roman" w:hAnsi="Times New Roman" w:cs="Times New Roman"/>
          <w:b/>
          <w:sz w:val="24"/>
          <w:szCs w:val="24"/>
        </w:rPr>
        <w:t>Цель:</w:t>
      </w:r>
    </w:p>
    <w:p w:rsidR="005610F2" w:rsidRPr="00235CAE" w:rsidRDefault="005610F2" w:rsidP="00235CAE">
      <w:pPr>
        <w:spacing w:after="0" w:line="240" w:lineRule="auto"/>
        <w:ind w:firstLine="567"/>
        <w:jc w:val="both"/>
        <w:rPr>
          <w:rFonts w:ascii="Times New Roman" w:hAnsi="Times New Roman" w:cs="Times New Roman"/>
          <w:sz w:val="24"/>
          <w:szCs w:val="24"/>
        </w:rPr>
      </w:pPr>
      <w:r w:rsidRPr="00235CAE">
        <w:rPr>
          <w:rFonts w:ascii="Times New Roman" w:hAnsi="Times New Roman" w:cs="Times New Roman"/>
          <w:sz w:val="24"/>
          <w:szCs w:val="24"/>
        </w:rPr>
        <w:t>совершенствование имеющихся и формирование новых профессиональных компетенций в сфере проектного управления в государственном секторе.</w:t>
      </w:r>
    </w:p>
    <w:p w:rsidR="005610F2" w:rsidRPr="00235CAE" w:rsidRDefault="005610F2" w:rsidP="00BD5230">
      <w:pPr>
        <w:spacing w:after="0" w:line="240" w:lineRule="auto"/>
        <w:ind w:firstLine="567"/>
        <w:rPr>
          <w:rFonts w:ascii="Times New Roman" w:hAnsi="Times New Roman" w:cs="Times New Roman"/>
          <w:b/>
          <w:sz w:val="24"/>
          <w:szCs w:val="24"/>
        </w:rPr>
      </w:pPr>
      <w:r w:rsidRPr="00235CAE">
        <w:rPr>
          <w:rFonts w:ascii="Times New Roman" w:hAnsi="Times New Roman" w:cs="Times New Roman"/>
          <w:b/>
          <w:sz w:val="24"/>
          <w:szCs w:val="24"/>
        </w:rPr>
        <w:t>Задачи программы:</w:t>
      </w:r>
    </w:p>
    <w:p w:rsidR="005610F2" w:rsidRPr="00235CAE" w:rsidRDefault="005610F2" w:rsidP="00E06FAC">
      <w:pPr>
        <w:spacing w:after="0" w:line="240" w:lineRule="auto"/>
        <w:ind w:firstLine="567"/>
        <w:jc w:val="both"/>
        <w:rPr>
          <w:rFonts w:ascii="Times New Roman" w:hAnsi="Times New Roman" w:cs="Times New Roman"/>
          <w:sz w:val="24"/>
          <w:szCs w:val="24"/>
        </w:rPr>
      </w:pPr>
      <w:r w:rsidRPr="00235CAE">
        <w:rPr>
          <w:rFonts w:ascii="Times New Roman" w:hAnsi="Times New Roman" w:cs="Times New Roman"/>
          <w:sz w:val="24"/>
          <w:szCs w:val="24"/>
        </w:rPr>
        <w:t>изучить теоретические и методологические основы управления проектами в государственном секторе; овладеть методами управления проектами и способностью их использования в зависимости от специфики проекта; сформировать практические навыки разработки проекта в социальной сфере; изучить технологии формирования команды проекта; освоить основы управленческой компетентности руководителя проекта.</w:t>
      </w:r>
    </w:p>
    <w:p w:rsidR="003E0D0E" w:rsidRPr="00235CAE" w:rsidRDefault="003E0D0E" w:rsidP="00E06FAC">
      <w:pPr>
        <w:spacing w:after="0" w:line="240" w:lineRule="auto"/>
        <w:ind w:firstLine="567"/>
        <w:jc w:val="both"/>
        <w:rPr>
          <w:rFonts w:ascii="Times New Roman" w:hAnsi="Times New Roman" w:cs="Times New Roman"/>
          <w:b/>
          <w:sz w:val="24"/>
          <w:szCs w:val="24"/>
        </w:rPr>
      </w:pPr>
      <w:r w:rsidRPr="00235CAE">
        <w:rPr>
          <w:rFonts w:ascii="Times New Roman" w:hAnsi="Times New Roman" w:cs="Times New Roman"/>
          <w:b/>
          <w:sz w:val="24"/>
          <w:szCs w:val="24"/>
        </w:rPr>
        <w:t>Основное содержание:</w:t>
      </w:r>
    </w:p>
    <w:p w:rsidR="00E06FAC" w:rsidRDefault="00750B16" w:rsidP="00E06FAC">
      <w:pPr>
        <w:spacing w:after="0" w:line="240" w:lineRule="auto"/>
        <w:ind w:firstLine="567"/>
        <w:jc w:val="both"/>
        <w:rPr>
          <w:rFonts w:ascii="Times New Roman" w:hAnsi="Times New Roman" w:cs="Times New Roman"/>
          <w:sz w:val="24"/>
          <w:szCs w:val="24"/>
        </w:rPr>
      </w:pPr>
      <w:r w:rsidRPr="00235CAE">
        <w:rPr>
          <w:rFonts w:ascii="Times New Roman" w:hAnsi="Times New Roman" w:cs="Times New Roman"/>
          <w:sz w:val="24"/>
          <w:szCs w:val="24"/>
        </w:rPr>
        <w:t xml:space="preserve">Актуальные вопросы развития системы государственного управления и местного самоуправления. Стратегическое и инвестиционное планирование. </w:t>
      </w:r>
    </w:p>
    <w:p w:rsidR="00750B16" w:rsidRPr="00235CAE" w:rsidRDefault="00750B16" w:rsidP="00E06FAC">
      <w:pPr>
        <w:spacing w:after="0" w:line="240" w:lineRule="auto"/>
        <w:ind w:firstLine="567"/>
        <w:jc w:val="both"/>
        <w:rPr>
          <w:rFonts w:ascii="Times New Roman" w:hAnsi="Times New Roman" w:cs="Times New Roman"/>
          <w:sz w:val="24"/>
          <w:szCs w:val="24"/>
        </w:rPr>
      </w:pPr>
      <w:r w:rsidRPr="00E06FAC">
        <w:rPr>
          <w:rFonts w:ascii="Times New Roman" w:hAnsi="Times New Roman" w:cs="Times New Roman"/>
          <w:sz w:val="24"/>
          <w:szCs w:val="24"/>
          <w:u w:val="single"/>
        </w:rPr>
        <w:t>Использование проектного управления органами государственной и муниципальной власти. Положение об организации проектной д</w:t>
      </w:r>
      <w:r w:rsidR="00181A57" w:rsidRPr="00E06FAC">
        <w:rPr>
          <w:rFonts w:ascii="Times New Roman" w:hAnsi="Times New Roman" w:cs="Times New Roman"/>
          <w:sz w:val="24"/>
          <w:szCs w:val="24"/>
          <w:u w:val="single"/>
        </w:rPr>
        <w:t>еятельности в Правительстве РФ от 15 октября 2016 года N 1050</w:t>
      </w:r>
      <w:r w:rsidR="00036951" w:rsidRPr="00E06FAC">
        <w:rPr>
          <w:rFonts w:ascii="Times New Roman" w:hAnsi="Times New Roman" w:cs="Times New Roman"/>
          <w:sz w:val="24"/>
          <w:szCs w:val="24"/>
          <w:u w:val="single"/>
        </w:rPr>
        <w:t>.</w:t>
      </w:r>
      <w:r w:rsidR="00E06FAC">
        <w:rPr>
          <w:rFonts w:ascii="Times New Roman" w:hAnsi="Times New Roman" w:cs="Times New Roman"/>
          <w:sz w:val="24"/>
          <w:szCs w:val="24"/>
          <w:u w:val="single"/>
        </w:rPr>
        <w:t xml:space="preserve"> </w:t>
      </w:r>
      <w:r w:rsidRPr="00235CAE">
        <w:rPr>
          <w:rFonts w:ascii="Times New Roman" w:hAnsi="Times New Roman" w:cs="Times New Roman"/>
          <w:sz w:val="24"/>
          <w:szCs w:val="24"/>
        </w:rPr>
        <w:t>Функциональная структура системы управления проектной деятельностью</w:t>
      </w:r>
      <w:r w:rsidR="006A49A2" w:rsidRPr="00235CAE">
        <w:rPr>
          <w:rFonts w:ascii="Times New Roman" w:hAnsi="Times New Roman" w:cs="Times New Roman"/>
          <w:sz w:val="24"/>
          <w:szCs w:val="24"/>
        </w:rPr>
        <w:t xml:space="preserve"> в Правительстве РФ</w:t>
      </w:r>
      <w:r w:rsidRPr="00235CAE">
        <w:rPr>
          <w:rFonts w:ascii="Times New Roman" w:hAnsi="Times New Roman" w:cs="Times New Roman"/>
          <w:sz w:val="24"/>
          <w:szCs w:val="24"/>
        </w:rPr>
        <w:t>. Постоянные органы управления проектной деятельностью. План первоочередных мероприятий по организации проектной деятельности Правительства России.</w:t>
      </w:r>
      <w:r w:rsidR="00036951">
        <w:rPr>
          <w:rFonts w:ascii="Times New Roman" w:hAnsi="Times New Roman" w:cs="Times New Roman"/>
          <w:sz w:val="24"/>
          <w:szCs w:val="24"/>
        </w:rPr>
        <w:t xml:space="preserve"> </w:t>
      </w:r>
      <w:r w:rsidR="003E0D0E" w:rsidRPr="00235CAE">
        <w:rPr>
          <w:rFonts w:ascii="Times New Roman" w:hAnsi="Times New Roman" w:cs="Times New Roman"/>
          <w:sz w:val="24"/>
          <w:szCs w:val="24"/>
        </w:rPr>
        <w:t>Основные принципы проектного управления и особенности их использования в государственном и муниципально</w:t>
      </w:r>
      <w:bookmarkStart w:id="0" w:name="_GoBack"/>
      <w:bookmarkEnd w:id="0"/>
      <w:r w:rsidR="003E0D0E" w:rsidRPr="00235CAE">
        <w:rPr>
          <w:rFonts w:ascii="Times New Roman" w:hAnsi="Times New Roman" w:cs="Times New Roman"/>
          <w:sz w:val="24"/>
          <w:szCs w:val="24"/>
        </w:rPr>
        <w:t xml:space="preserve">м секторах. </w:t>
      </w:r>
      <w:r w:rsidRPr="00E06FAC">
        <w:rPr>
          <w:rFonts w:ascii="Times New Roman" w:hAnsi="Times New Roman" w:cs="Times New Roman"/>
          <w:sz w:val="24"/>
          <w:szCs w:val="24"/>
          <w:u w:val="single"/>
        </w:rPr>
        <w:t>Организация проектных офисов в государственных структурах</w:t>
      </w:r>
      <w:r w:rsidRPr="00235CAE">
        <w:rPr>
          <w:rFonts w:ascii="Times New Roman" w:hAnsi="Times New Roman" w:cs="Times New Roman"/>
          <w:sz w:val="24"/>
          <w:szCs w:val="24"/>
        </w:rPr>
        <w:t>. Опыт и перспективы.</w:t>
      </w:r>
    </w:p>
    <w:p w:rsidR="006D030F" w:rsidRDefault="00235CAE" w:rsidP="006D030F">
      <w:pPr>
        <w:spacing w:after="0" w:line="240" w:lineRule="auto"/>
        <w:ind w:firstLine="567"/>
        <w:jc w:val="both"/>
        <w:rPr>
          <w:rFonts w:ascii="Times New Roman" w:hAnsi="Times New Roman" w:cs="Times New Roman"/>
          <w:bCs/>
          <w:sz w:val="24"/>
          <w:szCs w:val="24"/>
        </w:rPr>
      </w:pPr>
      <w:r w:rsidRPr="006D030F">
        <w:rPr>
          <w:rFonts w:ascii="Times New Roman" w:hAnsi="Times New Roman" w:cs="Times New Roman"/>
          <w:sz w:val="24"/>
          <w:szCs w:val="24"/>
        </w:rPr>
        <w:t xml:space="preserve">Стандарты в области управления проектами. </w:t>
      </w:r>
      <w:r w:rsidR="006D030F" w:rsidRPr="006D030F">
        <w:rPr>
          <w:rFonts w:ascii="Times New Roman" w:hAnsi="Times New Roman" w:cs="Times New Roman"/>
          <w:sz w:val="24"/>
          <w:szCs w:val="24"/>
        </w:rPr>
        <w:t>История и тендции развития управления</w:t>
      </w:r>
      <w:r w:rsidR="006D030F" w:rsidRPr="00D6261B">
        <w:rPr>
          <w:rFonts w:ascii="Times New Roman" w:hAnsi="Times New Roman" w:cs="Times New Roman"/>
          <w:i/>
          <w:noProof/>
          <w:sz w:val="24"/>
          <w:szCs w:val="24"/>
        </w:rPr>
        <w:t xml:space="preserve"> </w:t>
      </w:r>
      <w:r w:rsidR="006D030F" w:rsidRPr="006D030F">
        <w:rPr>
          <w:rFonts w:ascii="Times New Roman" w:hAnsi="Times New Roman" w:cs="Times New Roman"/>
          <w:sz w:val="24"/>
          <w:szCs w:val="24"/>
        </w:rPr>
        <w:t xml:space="preserve">проектами. </w:t>
      </w:r>
      <w:r w:rsidR="006D030F" w:rsidRPr="00D6261B">
        <w:rPr>
          <w:rFonts w:ascii="Times New Roman" w:hAnsi="Times New Roman" w:cs="Times New Roman"/>
          <w:sz w:val="24"/>
          <w:szCs w:val="24"/>
        </w:rPr>
        <w:t>Понятие и классификация стандартов по управлению проектами. Международные и национальные стандарты по управлению проектами</w:t>
      </w:r>
      <w:r w:rsidR="006D030F">
        <w:rPr>
          <w:rFonts w:ascii="Times New Roman" w:hAnsi="Times New Roman" w:cs="Times New Roman"/>
          <w:sz w:val="24"/>
          <w:szCs w:val="24"/>
        </w:rPr>
        <w:t>.</w:t>
      </w:r>
      <w:r w:rsidR="006D030F" w:rsidRPr="00D6261B">
        <w:rPr>
          <w:rFonts w:ascii="Times New Roman" w:hAnsi="Times New Roman" w:cs="Times New Roman"/>
          <w:sz w:val="24"/>
          <w:szCs w:val="24"/>
        </w:rPr>
        <w:t xml:space="preserve"> </w:t>
      </w:r>
      <w:r w:rsidRPr="00235CAE">
        <w:rPr>
          <w:rFonts w:ascii="Times New Roman" w:hAnsi="Times New Roman" w:cs="Times New Roman"/>
          <w:sz w:val="24"/>
          <w:szCs w:val="24"/>
        </w:rPr>
        <w:t>Управление проектами на основе стандартов PMI</w:t>
      </w:r>
      <w:r>
        <w:rPr>
          <w:rFonts w:ascii="Times New Roman" w:hAnsi="Times New Roman" w:cs="Times New Roman"/>
          <w:sz w:val="24"/>
          <w:szCs w:val="24"/>
        </w:rPr>
        <w:t>,</w:t>
      </w:r>
      <w:r w:rsidRPr="00235CAE">
        <w:rPr>
          <w:rFonts w:ascii="Times New Roman" w:hAnsi="Times New Roman" w:cs="Times New Roman"/>
          <w:sz w:val="24"/>
          <w:szCs w:val="24"/>
        </w:rPr>
        <w:t xml:space="preserve"> </w:t>
      </w:r>
      <w:proofErr w:type="spellStart"/>
      <w:r w:rsidRPr="00235CAE">
        <w:rPr>
          <w:rFonts w:ascii="Times New Roman" w:hAnsi="Times New Roman" w:cs="Times New Roman"/>
          <w:sz w:val="24"/>
          <w:szCs w:val="24"/>
        </w:rPr>
        <w:t>PMBoK</w:t>
      </w:r>
      <w:proofErr w:type="spellEnd"/>
      <w:r w:rsidRPr="00235CAE">
        <w:rPr>
          <w:rFonts w:ascii="Times New Roman" w:hAnsi="Times New Roman" w:cs="Times New Roman"/>
          <w:sz w:val="24"/>
          <w:szCs w:val="24"/>
        </w:rPr>
        <w:t xml:space="preserve"> и других.</w:t>
      </w:r>
      <w:r w:rsidR="006D030F">
        <w:rPr>
          <w:rFonts w:ascii="Times New Roman" w:hAnsi="Times New Roman" w:cs="Times New Roman"/>
          <w:sz w:val="24"/>
          <w:szCs w:val="24"/>
        </w:rPr>
        <w:t xml:space="preserve"> Россия -</w:t>
      </w:r>
      <w:r w:rsidRPr="00235CAE">
        <w:rPr>
          <w:rFonts w:ascii="Times New Roman" w:hAnsi="Times New Roman" w:cs="Times New Roman"/>
          <w:sz w:val="24"/>
          <w:szCs w:val="24"/>
        </w:rPr>
        <w:t xml:space="preserve"> </w:t>
      </w:r>
      <w:r w:rsidR="006D030F" w:rsidRPr="00D6261B">
        <w:rPr>
          <w:rFonts w:ascii="Times New Roman" w:hAnsi="Times New Roman" w:cs="Times New Roman"/>
          <w:sz w:val="24"/>
          <w:szCs w:val="24"/>
        </w:rPr>
        <w:t>НТК</w:t>
      </w:r>
      <w:r w:rsidR="006D030F" w:rsidRPr="00D6261B">
        <w:rPr>
          <w:rFonts w:ascii="Times New Roman" w:hAnsi="Times New Roman" w:cs="Times New Roman"/>
          <w:bCs/>
          <w:sz w:val="24"/>
          <w:szCs w:val="24"/>
        </w:rPr>
        <w:t xml:space="preserve"> СОВНЕТ</w:t>
      </w:r>
      <w:r w:rsidR="00036951">
        <w:rPr>
          <w:rFonts w:ascii="Times New Roman" w:hAnsi="Times New Roman" w:cs="Times New Roman"/>
          <w:bCs/>
          <w:sz w:val="24"/>
          <w:szCs w:val="24"/>
        </w:rPr>
        <w:t>.</w:t>
      </w:r>
    </w:p>
    <w:p w:rsidR="009561CC" w:rsidRPr="00C31713" w:rsidRDefault="009561CC" w:rsidP="00C31713">
      <w:pPr>
        <w:spacing w:after="0" w:line="240" w:lineRule="auto"/>
        <w:ind w:firstLine="709"/>
        <w:jc w:val="both"/>
        <w:rPr>
          <w:rFonts w:ascii="Times New Roman" w:hAnsi="Times New Roman" w:cs="Times New Roman"/>
          <w:sz w:val="24"/>
          <w:szCs w:val="24"/>
        </w:rPr>
      </w:pPr>
      <w:r w:rsidRPr="00C31713">
        <w:rPr>
          <w:rFonts w:ascii="Times New Roman" w:hAnsi="Times New Roman" w:cs="Times New Roman"/>
          <w:sz w:val="24"/>
          <w:szCs w:val="24"/>
        </w:rPr>
        <w:t>Структура проекта</w:t>
      </w:r>
      <w:r w:rsidR="00036951" w:rsidRPr="00C31713">
        <w:rPr>
          <w:rFonts w:ascii="Times New Roman" w:hAnsi="Times New Roman" w:cs="Times New Roman"/>
          <w:sz w:val="24"/>
          <w:szCs w:val="24"/>
        </w:rPr>
        <w:t xml:space="preserve">. </w:t>
      </w:r>
      <w:r w:rsidRPr="00C31713">
        <w:rPr>
          <w:rFonts w:ascii="Times New Roman" w:hAnsi="Times New Roman" w:cs="Times New Roman"/>
          <w:sz w:val="24"/>
          <w:szCs w:val="24"/>
        </w:rPr>
        <w:t>Понятие структуры и структуризации проекта. Уровни структуризации проекта. Предметная область проекта, ее состав. Область взаимодействия участников проекта. Состав участников проекта. Жизненный цикл проекта.</w:t>
      </w:r>
    </w:p>
    <w:p w:rsidR="00D95CCF" w:rsidRDefault="009561CC" w:rsidP="00C31713">
      <w:pPr>
        <w:spacing w:after="0" w:line="240" w:lineRule="auto"/>
        <w:ind w:firstLine="709"/>
        <w:jc w:val="both"/>
        <w:rPr>
          <w:rFonts w:ascii="Times New Roman" w:hAnsi="Times New Roman" w:cs="Times New Roman"/>
          <w:noProof/>
          <w:sz w:val="24"/>
          <w:szCs w:val="24"/>
        </w:rPr>
      </w:pPr>
      <w:r w:rsidRPr="00C31713">
        <w:rPr>
          <w:rFonts w:ascii="Times New Roman" w:hAnsi="Times New Roman" w:cs="Times New Roman"/>
          <w:sz w:val="24"/>
          <w:szCs w:val="24"/>
        </w:rPr>
        <w:t>Функциональная область управления проектами</w:t>
      </w:r>
      <w:r w:rsidR="00036951" w:rsidRPr="00C31713">
        <w:rPr>
          <w:rFonts w:ascii="Times New Roman" w:hAnsi="Times New Roman" w:cs="Times New Roman"/>
          <w:sz w:val="24"/>
          <w:szCs w:val="24"/>
        </w:rPr>
        <w:t xml:space="preserve">. </w:t>
      </w:r>
      <w:r w:rsidRPr="00C31713">
        <w:rPr>
          <w:rFonts w:ascii="Times New Roman" w:hAnsi="Times New Roman" w:cs="Times New Roman"/>
          <w:sz w:val="24"/>
          <w:szCs w:val="24"/>
        </w:rPr>
        <w:t>Видение перспективы и миссия проекта. Цели проекта, критерии</w:t>
      </w:r>
      <w:r w:rsidR="00B36DAB">
        <w:rPr>
          <w:rFonts w:ascii="Times New Roman" w:hAnsi="Times New Roman" w:cs="Times New Roman"/>
          <w:sz w:val="24"/>
          <w:szCs w:val="24"/>
        </w:rPr>
        <w:t>-</w:t>
      </w:r>
      <w:r w:rsidRPr="00C31713">
        <w:rPr>
          <w:rFonts w:ascii="Times New Roman" w:hAnsi="Times New Roman" w:cs="Times New Roman"/>
          <w:sz w:val="24"/>
          <w:szCs w:val="24"/>
        </w:rPr>
        <w:t xml:space="preserve">SMART. Основные направления (каналы) проектной деятельности. Организационная структура проекта. </w:t>
      </w:r>
      <w:r w:rsidR="00D95CCF" w:rsidRPr="00D6261B">
        <w:rPr>
          <w:rFonts w:ascii="Times New Roman" w:hAnsi="Times New Roman" w:cs="Times New Roman"/>
          <w:noProof/>
          <w:sz w:val="24"/>
          <w:szCs w:val="24"/>
        </w:rPr>
        <w:t xml:space="preserve">Основные </w:t>
      </w:r>
      <w:r w:rsidR="00D95CCF" w:rsidRPr="00D6261B">
        <w:rPr>
          <w:rFonts w:ascii="Times New Roman" w:hAnsi="Times New Roman" w:cs="Times New Roman"/>
          <w:sz w:val="24"/>
          <w:szCs w:val="24"/>
        </w:rPr>
        <w:t xml:space="preserve">аспекты проекта: сроки, стоимость и качество результата. </w:t>
      </w:r>
      <w:r w:rsidR="00D95CCF" w:rsidRPr="00D6261B">
        <w:rPr>
          <w:rFonts w:ascii="Times New Roman" w:hAnsi="Times New Roman" w:cs="Times New Roman"/>
          <w:noProof/>
          <w:sz w:val="24"/>
          <w:szCs w:val="24"/>
        </w:rPr>
        <w:t>Критерии успехов и неудач проекта. Окружение проекта.</w:t>
      </w:r>
    </w:p>
    <w:p w:rsidR="00815AF0" w:rsidRPr="00235CAE" w:rsidRDefault="006D030F" w:rsidP="00C31713">
      <w:pPr>
        <w:spacing w:after="0" w:line="240" w:lineRule="auto"/>
        <w:ind w:firstLine="709"/>
        <w:jc w:val="both"/>
        <w:rPr>
          <w:rFonts w:ascii="Times New Roman" w:hAnsi="Times New Roman" w:cs="Times New Roman"/>
          <w:sz w:val="24"/>
          <w:szCs w:val="24"/>
        </w:rPr>
      </w:pPr>
      <w:r w:rsidRPr="00D6261B">
        <w:rPr>
          <w:rFonts w:ascii="Times New Roman" w:hAnsi="Times New Roman" w:cs="Times New Roman"/>
          <w:sz w:val="24"/>
          <w:szCs w:val="24"/>
        </w:rPr>
        <w:t>Процессы управления проектами</w:t>
      </w:r>
      <w:r>
        <w:rPr>
          <w:rFonts w:ascii="Times New Roman" w:hAnsi="Times New Roman" w:cs="Times New Roman"/>
          <w:sz w:val="24"/>
          <w:szCs w:val="24"/>
        </w:rPr>
        <w:t xml:space="preserve">. </w:t>
      </w:r>
      <w:r w:rsidRPr="00D6261B">
        <w:rPr>
          <w:rFonts w:ascii="Times New Roman" w:hAnsi="Times New Roman" w:cs="Times New Roman"/>
          <w:sz w:val="24"/>
          <w:szCs w:val="24"/>
        </w:rPr>
        <w:t>Понятие процессов управления проектом. Процесс инициации проекта. Процесс планирования. Процесс исполнения. Процесс контроля. Процесс завершения проекта.</w:t>
      </w:r>
      <w:r w:rsidRPr="00C31713">
        <w:rPr>
          <w:rFonts w:ascii="Times New Roman" w:hAnsi="Times New Roman" w:cs="Times New Roman"/>
          <w:sz w:val="24"/>
          <w:szCs w:val="24"/>
        </w:rPr>
        <w:t xml:space="preserve"> Взаимодействия процессов управления проектами.</w:t>
      </w:r>
    </w:p>
    <w:p w:rsidR="009561CC" w:rsidRDefault="009561CC" w:rsidP="00C31713">
      <w:pPr>
        <w:spacing w:after="0" w:line="240" w:lineRule="auto"/>
        <w:ind w:firstLine="709"/>
        <w:jc w:val="both"/>
        <w:rPr>
          <w:rFonts w:ascii="Times New Roman" w:hAnsi="Times New Roman" w:cs="Times New Roman"/>
          <w:sz w:val="24"/>
          <w:szCs w:val="24"/>
        </w:rPr>
      </w:pPr>
      <w:r w:rsidRPr="00D6261B">
        <w:rPr>
          <w:rFonts w:ascii="Times New Roman" w:hAnsi="Times New Roman" w:cs="Times New Roman"/>
          <w:sz w:val="24"/>
          <w:szCs w:val="24"/>
        </w:rPr>
        <w:t>Функции управления проектами</w:t>
      </w:r>
      <w:r w:rsidR="00C31713">
        <w:rPr>
          <w:rFonts w:ascii="Times New Roman" w:hAnsi="Times New Roman" w:cs="Times New Roman"/>
          <w:sz w:val="24"/>
          <w:szCs w:val="24"/>
        </w:rPr>
        <w:t xml:space="preserve">. </w:t>
      </w:r>
      <w:r w:rsidRPr="00C31713">
        <w:rPr>
          <w:rFonts w:ascii="Times New Roman" w:hAnsi="Times New Roman" w:cs="Times New Roman"/>
          <w:sz w:val="24"/>
          <w:szCs w:val="24"/>
        </w:rPr>
        <w:t>Понятие и классификация функций управления проектами. Управление предметной областью проекта. Управление качеством, управление временем, управление стоимостью проекта. Управление персоналом, управление коммуникациями, управление контрактами, управление материальными ресурсами, управление риском, управление конфликтами, управление безопасностью проекта.</w:t>
      </w:r>
    </w:p>
    <w:p w:rsidR="004F25BC" w:rsidRPr="004F25BC" w:rsidRDefault="004F25BC" w:rsidP="004F25BC">
      <w:pPr>
        <w:spacing w:after="0" w:line="240" w:lineRule="auto"/>
        <w:ind w:firstLine="709"/>
        <w:jc w:val="both"/>
        <w:rPr>
          <w:rFonts w:ascii="Times New Roman" w:hAnsi="Times New Roman" w:cs="Times New Roman"/>
          <w:sz w:val="24"/>
          <w:szCs w:val="24"/>
        </w:rPr>
      </w:pPr>
      <w:r w:rsidRPr="004F25BC">
        <w:rPr>
          <w:rFonts w:ascii="Times New Roman" w:hAnsi="Times New Roman" w:cs="Times New Roman"/>
          <w:sz w:val="24"/>
          <w:szCs w:val="24"/>
        </w:rPr>
        <w:t xml:space="preserve">Информационные технологии управления проектами. Понятие информационных технологий и информационных систем. Управление деловыми процессами в проектах. Программное обеспечение управления проектами: классификация. Особенности внедрения информационной системы управления проектами. Создание единой программно-информационной среды управления проектами. </w:t>
      </w:r>
    </w:p>
    <w:p w:rsidR="005E2628" w:rsidRPr="00235CAE" w:rsidRDefault="004F25BC" w:rsidP="004F25BC">
      <w:pPr>
        <w:ind w:firstLine="709"/>
        <w:jc w:val="both"/>
        <w:rPr>
          <w:rFonts w:ascii="Times New Roman" w:hAnsi="Times New Roman" w:cs="Times New Roman"/>
          <w:sz w:val="24"/>
          <w:szCs w:val="24"/>
        </w:rPr>
      </w:pPr>
      <w:r w:rsidRPr="00BD5230">
        <w:rPr>
          <w:rFonts w:ascii="Times New Roman" w:hAnsi="Times New Roman" w:cs="Times New Roman"/>
          <w:b/>
          <w:sz w:val="24"/>
          <w:szCs w:val="24"/>
        </w:rPr>
        <w:t>Б</w:t>
      </w:r>
      <w:r w:rsidR="005E2628" w:rsidRPr="00BD5230">
        <w:rPr>
          <w:rFonts w:ascii="Times New Roman" w:hAnsi="Times New Roman" w:cs="Times New Roman"/>
          <w:b/>
          <w:sz w:val="24"/>
          <w:szCs w:val="24"/>
        </w:rPr>
        <w:t>олее 80</w:t>
      </w:r>
      <w:r w:rsidR="00815AF0" w:rsidRPr="00BD5230">
        <w:rPr>
          <w:rFonts w:ascii="Times New Roman" w:hAnsi="Times New Roman" w:cs="Times New Roman"/>
          <w:b/>
          <w:sz w:val="24"/>
          <w:szCs w:val="24"/>
        </w:rPr>
        <w:t>% программы построено по интерактивной форме</w:t>
      </w:r>
      <w:r w:rsidR="00815AF0" w:rsidRPr="00235CAE">
        <w:rPr>
          <w:rFonts w:ascii="Times New Roman" w:hAnsi="Times New Roman" w:cs="Times New Roman"/>
          <w:sz w:val="24"/>
          <w:szCs w:val="24"/>
        </w:rPr>
        <w:t>: тренинги</w:t>
      </w:r>
      <w:r w:rsidR="009F0960">
        <w:rPr>
          <w:rFonts w:ascii="Times New Roman" w:hAnsi="Times New Roman" w:cs="Times New Roman"/>
          <w:sz w:val="24"/>
          <w:szCs w:val="24"/>
        </w:rPr>
        <w:t>, деловые и ролевые игры,</w:t>
      </w:r>
      <w:r w:rsidR="009F0960" w:rsidRPr="009F0960">
        <w:rPr>
          <w:rFonts w:ascii="Times New Roman" w:hAnsi="Times New Roman" w:cs="Times New Roman"/>
          <w:sz w:val="24"/>
          <w:szCs w:val="24"/>
        </w:rPr>
        <w:t xml:space="preserve"> </w:t>
      </w:r>
      <w:r w:rsidR="009F0960">
        <w:rPr>
          <w:rFonts w:ascii="Times New Roman" w:hAnsi="Times New Roman" w:cs="Times New Roman"/>
          <w:sz w:val="24"/>
          <w:szCs w:val="24"/>
        </w:rPr>
        <w:t>д</w:t>
      </w:r>
      <w:r w:rsidR="009F0960" w:rsidRPr="00235CAE">
        <w:rPr>
          <w:rFonts w:ascii="Times New Roman" w:hAnsi="Times New Roman" w:cs="Times New Roman"/>
          <w:sz w:val="24"/>
          <w:szCs w:val="24"/>
        </w:rPr>
        <w:t>иагностически</w:t>
      </w:r>
      <w:r w:rsidR="009F0960">
        <w:rPr>
          <w:rFonts w:ascii="Times New Roman" w:hAnsi="Times New Roman" w:cs="Times New Roman"/>
          <w:sz w:val="24"/>
          <w:szCs w:val="24"/>
        </w:rPr>
        <w:t>е</w:t>
      </w:r>
      <w:r w:rsidR="009F0960" w:rsidRPr="00235CAE">
        <w:rPr>
          <w:rFonts w:ascii="Times New Roman" w:hAnsi="Times New Roman" w:cs="Times New Roman"/>
          <w:sz w:val="24"/>
          <w:szCs w:val="24"/>
        </w:rPr>
        <w:t xml:space="preserve"> тренинг</w:t>
      </w:r>
      <w:r>
        <w:rPr>
          <w:rFonts w:ascii="Times New Roman" w:hAnsi="Times New Roman" w:cs="Times New Roman"/>
          <w:sz w:val="24"/>
          <w:szCs w:val="24"/>
        </w:rPr>
        <w:t>-сессии, практические</w:t>
      </w:r>
      <w:r w:rsidR="009F0960">
        <w:rPr>
          <w:rFonts w:ascii="Times New Roman" w:hAnsi="Times New Roman" w:cs="Times New Roman"/>
          <w:sz w:val="24"/>
          <w:szCs w:val="24"/>
        </w:rPr>
        <w:t xml:space="preserve"> </w:t>
      </w:r>
      <w:r>
        <w:rPr>
          <w:rFonts w:ascii="Times New Roman" w:hAnsi="Times New Roman" w:cs="Times New Roman"/>
          <w:sz w:val="24"/>
          <w:szCs w:val="24"/>
        </w:rPr>
        <w:t>задания</w:t>
      </w:r>
      <w:r w:rsidR="009F0960">
        <w:rPr>
          <w:rFonts w:ascii="Times New Roman" w:hAnsi="Times New Roman" w:cs="Times New Roman"/>
          <w:sz w:val="24"/>
          <w:szCs w:val="24"/>
        </w:rPr>
        <w:t>, проблемные круглые столы</w:t>
      </w:r>
      <w:r>
        <w:rPr>
          <w:rFonts w:ascii="Times New Roman" w:hAnsi="Times New Roman" w:cs="Times New Roman"/>
          <w:sz w:val="24"/>
          <w:szCs w:val="24"/>
        </w:rPr>
        <w:t>:</w:t>
      </w:r>
    </w:p>
    <w:p w:rsidR="003E0D0E" w:rsidRPr="00235CAE" w:rsidRDefault="00152E2D" w:rsidP="00BD5230">
      <w:pPr>
        <w:pStyle w:val="a3"/>
        <w:numPr>
          <w:ilvl w:val="0"/>
          <w:numId w:val="3"/>
        </w:numPr>
        <w:spacing w:after="0" w:line="240" w:lineRule="auto"/>
        <w:ind w:left="0" w:firstLine="567"/>
        <w:jc w:val="both"/>
        <w:rPr>
          <w:rFonts w:ascii="Times New Roman" w:hAnsi="Times New Roman" w:cs="Times New Roman"/>
          <w:sz w:val="24"/>
          <w:szCs w:val="24"/>
        </w:rPr>
      </w:pPr>
      <w:r w:rsidRPr="00235CAE">
        <w:rPr>
          <w:rFonts w:ascii="Times New Roman" w:hAnsi="Times New Roman" w:cs="Times New Roman"/>
          <w:sz w:val="24"/>
          <w:szCs w:val="24"/>
        </w:rPr>
        <w:lastRenderedPageBreak/>
        <w:t>Деловая игра «Процесс принятия решений в проектном управлении»</w:t>
      </w:r>
    </w:p>
    <w:p w:rsidR="00DB2D07" w:rsidRPr="00235CAE" w:rsidRDefault="00DB2D07" w:rsidP="00BD5230">
      <w:pPr>
        <w:pStyle w:val="a3"/>
        <w:numPr>
          <w:ilvl w:val="0"/>
          <w:numId w:val="3"/>
        </w:numPr>
        <w:spacing w:after="0" w:line="240" w:lineRule="auto"/>
        <w:ind w:left="0" w:firstLine="567"/>
        <w:jc w:val="both"/>
        <w:rPr>
          <w:rFonts w:ascii="Times New Roman" w:hAnsi="Times New Roman" w:cs="Times New Roman"/>
          <w:sz w:val="24"/>
          <w:szCs w:val="24"/>
        </w:rPr>
      </w:pPr>
      <w:r w:rsidRPr="00235CAE">
        <w:rPr>
          <w:rFonts w:ascii="Times New Roman" w:hAnsi="Times New Roman" w:cs="Times New Roman"/>
          <w:sz w:val="24"/>
          <w:szCs w:val="24"/>
        </w:rPr>
        <w:t xml:space="preserve">Тренинг по поиску и диагностике </w:t>
      </w:r>
      <w:r w:rsidR="00FF4BD0" w:rsidRPr="00235CAE">
        <w:rPr>
          <w:rFonts w:ascii="Times New Roman" w:hAnsi="Times New Roman" w:cs="Times New Roman"/>
          <w:sz w:val="24"/>
          <w:szCs w:val="24"/>
        </w:rPr>
        <w:t xml:space="preserve">проектной </w:t>
      </w:r>
      <w:r w:rsidRPr="00235CAE">
        <w:rPr>
          <w:rFonts w:ascii="Times New Roman" w:hAnsi="Times New Roman" w:cs="Times New Roman"/>
          <w:sz w:val="24"/>
          <w:szCs w:val="24"/>
        </w:rPr>
        <w:t>проблемы в социальной сфере.</w:t>
      </w:r>
    </w:p>
    <w:p w:rsidR="00FE2918" w:rsidRDefault="00FE2918" w:rsidP="00BD5230">
      <w:pPr>
        <w:pStyle w:val="a3"/>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414238">
        <w:rPr>
          <w:rFonts w:ascii="Times New Roman" w:hAnsi="Times New Roman" w:cs="Times New Roman"/>
          <w:sz w:val="24"/>
          <w:szCs w:val="24"/>
        </w:rPr>
        <w:t>рактическая работа по разработке «Устава проекта»</w:t>
      </w:r>
      <w:r w:rsidR="00414238" w:rsidRPr="00414238">
        <w:rPr>
          <w:rFonts w:ascii="Times New Roman" w:hAnsi="Times New Roman" w:cs="Times New Roman"/>
          <w:sz w:val="24"/>
          <w:szCs w:val="24"/>
        </w:rPr>
        <w:t xml:space="preserve"> </w:t>
      </w:r>
      <w:r w:rsidR="00414238">
        <w:rPr>
          <w:rFonts w:ascii="Times New Roman" w:hAnsi="Times New Roman" w:cs="Times New Roman"/>
          <w:sz w:val="24"/>
          <w:szCs w:val="24"/>
        </w:rPr>
        <w:t xml:space="preserve">и </w:t>
      </w:r>
      <w:r>
        <w:rPr>
          <w:rFonts w:ascii="Times New Roman" w:hAnsi="Times New Roman" w:cs="Times New Roman"/>
          <w:sz w:val="24"/>
          <w:szCs w:val="24"/>
        </w:rPr>
        <w:t>определению</w:t>
      </w:r>
      <w:r w:rsidR="00414238">
        <w:rPr>
          <w:rFonts w:ascii="Times New Roman" w:hAnsi="Times New Roman" w:cs="Times New Roman"/>
          <w:sz w:val="24"/>
          <w:szCs w:val="24"/>
        </w:rPr>
        <w:t xml:space="preserve"> заинтересованных сторон проекта</w:t>
      </w:r>
      <w:r>
        <w:rPr>
          <w:rFonts w:ascii="Times New Roman" w:hAnsi="Times New Roman" w:cs="Times New Roman"/>
          <w:sz w:val="24"/>
          <w:szCs w:val="24"/>
        </w:rPr>
        <w:t xml:space="preserve"> на стадии инициации проекта</w:t>
      </w:r>
      <w:r w:rsidR="009F0960">
        <w:rPr>
          <w:rFonts w:ascii="Times New Roman" w:hAnsi="Times New Roman" w:cs="Times New Roman"/>
          <w:sz w:val="24"/>
          <w:szCs w:val="24"/>
        </w:rPr>
        <w:t xml:space="preserve">; </w:t>
      </w:r>
    </w:p>
    <w:p w:rsidR="00414238" w:rsidRPr="00FE2918" w:rsidRDefault="00FE2918" w:rsidP="00BD5230">
      <w:pPr>
        <w:pStyle w:val="a3"/>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практическая работа по планированию и оценке ресурсов</w:t>
      </w:r>
      <w:r w:rsidR="009F0960">
        <w:rPr>
          <w:rFonts w:ascii="Times New Roman" w:hAnsi="Times New Roman" w:cs="Times New Roman"/>
          <w:sz w:val="24"/>
          <w:szCs w:val="24"/>
        </w:rPr>
        <w:t xml:space="preserve"> проекта </w:t>
      </w:r>
      <w:r>
        <w:rPr>
          <w:rFonts w:ascii="Times New Roman" w:hAnsi="Times New Roman" w:cs="Times New Roman"/>
          <w:sz w:val="24"/>
          <w:szCs w:val="24"/>
        </w:rPr>
        <w:t>–</w:t>
      </w:r>
      <w:r w:rsidR="009F0960">
        <w:rPr>
          <w:rFonts w:ascii="Times New Roman" w:hAnsi="Times New Roman" w:cs="Times New Roman"/>
          <w:sz w:val="24"/>
          <w:szCs w:val="24"/>
        </w:rPr>
        <w:t xml:space="preserve"> </w:t>
      </w:r>
      <w:r>
        <w:rPr>
          <w:rFonts w:ascii="Times New Roman" w:hAnsi="Times New Roman" w:cs="Times New Roman"/>
          <w:sz w:val="24"/>
          <w:szCs w:val="24"/>
        </w:rPr>
        <w:t>иерархическая структура работ;</w:t>
      </w:r>
      <w:r w:rsidR="009F0960">
        <w:rPr>
          <w:rFonts w:ascii="Times New Roman" w:hAnsi="Times New Roman" w:cs="Times New Roman"/>
          <w:sz w:val="24"/>
          <w:szCs w:val="24"/>
        </w:rPr>
        <w:t xml:space="preserve"> </w:t>
      </w:r>
      <w:r>
        <w:rPr>
          <w:rFonts w:ascii="Times New Roman" w:hAnsi="Times New Roman" w:cs="Times New Roman"/>
          <w:sz w:val="24"/>
          <w:szCs w:val="24"/>
        </w:rPr>
        <w:t xml:space="preserve">планирование сроков проекта, </w:t>
      </w:r>
      <w:r w:rsidRPr="00126425">
        <w:rPr>
          <w:rFonts w:ascii="Times New Roman" w:hAnsi="Times New Roman" w:cs="Times New Roman"/>
          <w:sz w:val="24"/>
          <w:szCs w:val="24"/>
        </w:rPr>
        <w:t>создание сетевой диаграммы методом предшествования;</w:t>
      </w:r>
      <w:r w:rsidRPr="00FE2918">
        <w:rPr>
          <w:rFonts w:ascii="Times New Roman" w:hAnsi="Times New Roman" w:cs="Times New Roman"/>
          <w:sz w:val="24"/>
          <w:szCs w:val="24"/>
        </w:rPr>
        <w:t xml:space="preserve"> </w:t>
      </w:r>
      <w:r w:rsidRPr="00126425">
        <w:rPr>
          <w:rFonts w:ascii="Times New Roman" w:hAnsi="Times New Roman" w:cs="Times New Roman"/>
          <w:sz w:val="24"/>
          <w:szCs w:val="24"/>
        </w:rPr>
        <w:t>п</w:t>
      </w:r>
      <w:r w:rsidR="009F0960" w:rsidRPr="00126425">
        <w:rPr>
          <w:rFonts w:ascii="Times New Roman" w:hAnsi="Times New Roman" w:cs="Times New Roman"/>
          <w:sz w:val="24"/>
          <w:szCs w:val="24"/>
        </w:rPr>
        <w:t>лан управления ст</w:t>
      </w:r>
      <w:r w:rsidR="009F0960" w:rsidRPr="00FE2918">
        <w:rPr>
          <w:rFonts w:ascii="Times New Roman" w:hAnsi="Times New Roman" w:cs="Times New Roman"/>
          <w:iCs/>
          <w:color w:val="000000" w:themeColor="text1"/>
          <w:sz w:val="24"/>
          <w:szCs w:val="24"/>
        </w:rPr>
        <w:t>оимостью проекта</w:t>
      </w:r>
      <w:r w:rsidRPr="00FE2918">
        <w:rPr>
          <w:rFonts w:ascii="Times New Roman" w:hAnsi="Times New Roman" w:cs="Times New Roman"/>
          <w:iCs/>
          <w:color w:val="000000" w:themeColor="text1"/>
          <w:sz w:val="24"/>
          <w:szCs w:val="24"/>
        </w:rPr>
        <w:t>, бюджет проекта, матрица ответственности</w:t>
      </w:r>
    </w:p>
    <w:p w:rsidR="009F0960" w:rsidRPr="00235CAE" w:rsidRDefault="009F0960" w:rsidP="00BD5230">
      <w:pPr>
        <w:pStyle w:val="a3"/>
        <w:numPr>
          <w:ilvl w:val="0"/>
          <w:numId w:val="3"/>
        </w:numPr>
        <w:spacing w:after="0" w:line="240" w:lineRule="auto"/>
        <w:ind w:left="0" w:firstLine="567"/>
        <w:jc w:val="both"/>
        <w:rPr>
          <w:rFonts w:ascii="Times New Roman" w:hAnsi="Times New Roman" w:cs="Times New Roman"/>
          <w:sz w:val="24"/>
          <w:szCs w:val="24"/>
        </w:rPr>
      </w:pPr>
      <w:r w:rsidRPr="00235CAE">
        <w:rPr>
          <w:rFonts w:ascii="Times New Roman" w:hAnsi="Times New Roman" w:cs="Times New Roman"/>
          <w:sz w:val="24"/>
          <w:szCs w:val="24"/>
        </w:rPr>
        <w:t xml:space="preserve">Тренинг по </w:t>
      </w:r>
      <w:proofErr w:type="spellStart"/>
      <w:r w:rsidRPr="00235CAE">
        <w:rPr>
          <w:rFonts w:ascii="Times New Roman" w:hAnsi="Times New Roman" w:cs="Times New Roman"/>
          <w:sz w:val="24"/>
          <w:szCs w:val="24"/>
        </w:rPr>
        <w:t>командообразованию</w:t>
      </w:r>
      <w:proofErr w:type="spellEnd"/>
      <w:r>
        <w:rPr>
          <w:rFonts w:ascii="Times New Roman" w:hAnsi="Times New Roman" w:cs="Times New Roman"/>
          <w:sz w:val="24"/>
          <w:szCs w:val="24"/>
        </w:rPr>
        <w:t xml:space="preserve">  проекта.</w:t>
      </w:r>
    </w:p>
    <w:p w:rsidR="00414238" w:rsidRPr="00235CAE" w:rsidRDefault="00414238" w:rsidP="00BD5230">
      <w:pPr>
        <w:pStyle w:val="a3"/>
        <w:numPr>
          <w:ilvl w:val="0"/>
          <w:numId w:val="3"/>
        </w:numPr>
        <w:spacing w:after="0" w:line="240" w:lineRule="auto"/>
        <w:ind w:left="0" w:firstLine="567"/>
        <w:jc w:val="both"/>
        <w:rPr>
          <w:rFonts w:ascii="Times New Roman" w:hAnsi="Times New Roman" w:cs="Times New Roman"/>
          <w:sz w:val="24"/>
          <w:szCs w:val="24"/>
        </w:rPr>
      </w:pPr>
      <w:r w:rsidRPr="00235CAE">
        <w:rPr>
          <w:rFonts w:ascii="Times New Roman" w:hAnsi="Times New Roman" w:cs="Times New Roman"/>
          <w:sz w:val="24"/>
          <w:szCs w:val="24"/>
        </w:rPr>
        <w:t>Диагностический тренинг-сессия «Эмоциональная и управленческая компетентность руководителя проекта».</w:t>
      </w:r>
    </w:p>
    <w:p w:rsidR="00152E2D" w:rsidRPr="00235CAE" w:rsidRDefault="00152E2D" w:rsidP="00BD5230">
      <w:pPr>
        <w:pStyle w:val="a3"/>
        <w:numPr>
          <w:ilvl w:val="0"/>
          <w:numId w:val="3"/>
        </w:numPr>
        <w:spacing w:after="0" w:line="240" w:lineRule="auto"/>
        <w:ind w:left="0" w:firstLine="567"/>
        <w:jc w:val="both"/>
        <w:rPr>
          <w:rFonts w:ascii="Times New Roman" w:hAnsi="Times New Roman" w:cs="Times New Roman"/>
          <w:sz w:val="24"/>
          <w:szCs w:val="24"/>
        </w:rPr>
      </w:pPr>
      <w:r w:rsidRPr="00235CAE">
        <w:rPr>
          <w:rFonts w:ascii="Times New Roman" w:hAnsi="Times New Roman" w:cs="Times New Roman"/>
          <w:sz w:val="24"/>
          <w:szCs w:val="24"/>
        </w:rPr>
        <w:t>Тренинг стрессоустойчивости и профилактики конфликтов</w:t>
      </w:r>
      <w:r w:rsidR="005E2628" w:rsidRPr="00235CAE">
        <w:rPr>
          <w:rFonts w:ascii="Times New Roman" w:hAnsi="Times New Roman" w:cs="Times New Roman"/>
          <w:sz w:val="24"/>
          <w:szCs w:val="24"/>
        </w:rPr>
        <w:t xml:space="preserve"> в управлении проектами</w:t>
      </w:r>
    </w:p>
    <w:p w:rsidR="00BF7E4E" w:rsidRPr="00235CAE" w:rsidRDefault="00BF7E4E" w:rsidP="00BD5230">
      <w:pPr>
        <w:pStyle w:val="a3"/>
        <w:numPr>
          <w:ilvl w:val="0"/>
          <w:numId w:val="3"/>
        </w:numPr>
        <w:spacing w:after="0" w:line="240" w:lineRule="auto"/>
        <w:ind w:left="0" w:firstLine="567"/>
        <w:jc w:val="both"/>
        <w:rPr>
          <w:rFonts w:ascii="Times New Roman" w:hAnsi="Times New Roman" w:cs="Times New Roman"/>
          <w:sz w:val="24"/>
          <w:szCs w:val="24"/>
        </w:rPr>
      </w:pPr>
      <w:r w:rsidRPr="00235CAE">
        <w:rPr>
          <w:rFonts w:ascii="Times New Roman" w:hAnsi="Times New Roman" w:cs="Times New Roman"/>
          <w:sz w:val="24"/>
          <w:szCs w:val="24"/>
        </w:rPr>
        <w:t xml:space="preserve">Тренинг по мотивационной деятельности </w:t>
      </w:r>
      <w:r w:rsidR="00B471AC" w:rsidRPr="00235CAE">
        <w:rPr>
          <w:rFonts w:ascii="Times New Roman" w:hAnsi="Times New Roman" w:cs="Times New Roman"/>
          <w:sz w:val="24"/>
          <w:szCs w:val="24"/>
        </w:rPr>
        <w:t>персонала, участвующего в реализации проекта.</w:t>
      </w:r>
    </w:p>
    <w:p w:rsidR="00815AF0" w:rsidRPr="00235CAE" w:rsidRDefault="00815AF0" w:rsidP="00BD5230">
      <w:pPr>
        <w:pStyle w:val="a3"/>
        <w:numPr>
          <w:ilvl w:val="0"/>
          <w:numId w:val="3"/>
        </w:numPr>
        <w:spacing w:after="0" w:line="240" w:lineRule="auto"/>
        <w:ind w:left="0" w:firstLine="567"/>
        <w:jc w:val="both"/>
        <w:rPr>
          <w:rFonts w:ascii="Times New Roman" w:hAnsi="Times New Roman" w:cs="Times New Roman"/>
          <w:sz w:val="24"/>
          <w:szCs w:val="24"/>
        </w:rPr>
      </w:pPr>
      <w:r w:rsidRPr="00235CAE">
        <w:rPr>
          <w:rFonts w:ascii="Times New Roman" w:hAnsi="Times New Roman" w:cs="Times New Roman"/>
          <w:sz w:val="24"/>
          <w:szCs w:val="24"/>
        </w:rPr>
        <w:t xml:space="preserve">Тренинг по управлению рисками </w:t>
      </w:r>
      <w:r w:rsidR="00414238">
        <w:rPr>
          <w:rFonts w:ascii="Times New Roman" w:hAnsi="Times New Roman" w:cs="Times New Roman"/>
          <w:sz w:val="24"/>
          <w:szCs w:val="24"/>
        </w:rPr>
        <w:t>проекта: «Идентификация и анализ рисков, разработка плана реагирования на неблагоприятные риски»</w:t>
      </w:r>
    </w:p>
    <w:p w:rsidR="00414238" w:rsidRPr="00235CAE" w:rsidRDefault="00414238" w:rsidP="00BD5230">
      <w:pPr>
        <w:pStyle w:val="a3"/>
        <w:numPr>
          <w:ilvl w:val="0"/>
          <w:numId w:val="3"/>
        </w:numPr>
        <w:spacing w:after="0" w:line="240" w:lineRule="auto"/>
        <w:ind w:left="0" w:firstLine="567"/>
        <w:jc w:val="both"/>
        <w:rPr>
          <w:rFonts w:ascii="Times New Roman" w:hAnsi="Times New Roman" w:cs="Times New Roman"/>
          <w:sz w:val="24"/>
          <w:szCs w:val="24"/>
        </w:rPr>
      </w:pPr>
      <w:r w:rsidRPr="00235CAE">
        <w:rPr>
          <w:rFonts w:ascii="Times New Roman" w:hAnsi="Times New Roman" w:cs="Times New Roman"/>
          <w:sz w:val="24"/>
          <w:szCs w:val="24"/>
        </w:rPr>
        <w:t>Тренинг по готовности к изменениям и управление изменениями в проектной деятельности.</w:t>
      </w:r>
    </w:p>
    <w:p w:rsidR="00C31713" w:rsidRPr="00C31713" w:rsidRDefault="00C31713" w:rsidP="00BD5230">
      <w:pPr>
        <w:pStyle w:val="a3"/>
        <w:numPr>
          <w:ilvl w:val="0"/>
          <w:numId w:val="3"/>
        </w:numPr>
        <w:spacing w:after="0" w:line="240" w:lineRule="auto"/>
        <w:ind w:left="0" w:firstLine="567"/>
        <w:jc w:val="both"/>
        <w:rPr>
          <w:rFonts w:ascii="Times New Roman" w:hAnsi="Times New Roman" w:cs="Times New Roman"/>
          <w:sz w:val="24"/>
          <w:szCs w:val="24"/>
        </w:rPr>
      </w:pPr>
      <w:r w:rsidRPr="00414238">
        <w:rPr>
          <w:rFonts w:ascii="Times New Roman" w:hAnsi="Times New Roman" w:cs="Times New Roman"/>
          <w:sz w:val="24"/>
          <w:szCs w:val="24"/>
        </w:rPr>
        <w:t xml:space="preserve">Кейс «Диаграмма Парето по выявлению дефектов (факторов) недостаточной эффективности производства». </w:t>
      </w:r>
    </w:p>
    <w:p w:rsidR="00BF7E4E" w:rsidRDefault="00BF7E4E" w:rsidP="00BD5230">
      <w:pPr>
        <w:pStyle w:val="a3"/>
        <w:numPr>
          <w:ilvl w:val="0"/>
          <w:numId w:val="3"/>
        </w:numPr>
        <w:spacing w:after="0" w:line="240" w:lineRule="auto"/>
        <w:ind w:left="0" w:firstLine="567"/>
        <w:jc w:val="both"/>
        <w:rPr>
          <w:rFonts w:ascii="Times New Roman" w:hAnsi="Times New Roman" w:cs="Times New Roman"/>
          <w:sz w:val="24"/>
          <w:szCs w:val="24"/>
        </w:rPr>
      </w:pPr>
      <w:r w:rsidRPr="00235CAE">
        <w:rPr>
          <w:rFonts w:ascii="Times New Roman" w:hAnsi="Times New Roman" w:cs="Times New Roman"/>
          <w:sz w:val="24"/>
          <w:szCs w:val="24"/>
        </w:rPr>
        <w:t>Проблемные круглые столы</w:t>
      </w:r>
      <w:r w:rsidR="005E2628" w:rsidRPr="00235CAE">
        <w:rPr>
          <w:rFonts w:ascii="Times New Roman" w:hAnsi="Times New Roman" w:cs="Times New Roman"/>
          <w:sz w:val="24"/>
          <w:szCs w:val="24"/>
        </w:rPr>
        <w:t>:</w:t>
      </w:r>
      <w:r w:rsidRPr="00235CAE">
        <w:rPr>
          <w:rFonts w:ascii="Times New Roman" w:hAnsi="Times New Roman" w:cs="Times New Roman"/>
          <w:sz w:val="24"/>
          <w:szCs w:val="24"/>
        </w:rPr>
        <w:t xml:space="preserve"> </w:t>
      </w:r>
      <w:r w:rsidR="00C31713" w:rsidRPr="00414238">
        <w:rPr>
          <w:rFonts w:ascii="Times New Roman" w:hAnsi="Times New Roman" w:cs="Times New Roman"/>
          <w:sz w:val="24"/>
          <w:szCs w:val="24"/>
        </w:rPr>
        <w:t>«Дорожная карта планирования проекта: возможности применения в практике работы»</w:t>
      </w:r>
      <w:r w:rsidR="00C31713" w:rsidRPr="00235CAE">
        <w:rPr>
          <w:rFonts w:ascii="Times New Roman" w:hAnsi="Times New Roman" w:cs="Times New Roman"/>
          <w:sz w:val="24"/>
          <w:szCs w:val="24"/>
        </w:rPr>
        <w:t xml:space="preserve"> </w:t>
      </w:r>
      <w:r w:rsidR="005E2628" w:rsidRPr="00235CAE">
        <w:rPr>
          <w:rFonts w:ascii="Times New Roman" w:hAnsi="Times New Roman" w:cs="Times New Roman"/>
          <w:sz w:val="24"/>
          <w:szCs w:val="24"/>
        </w:rPr>
        <w:t>«</w:t>
      </w:r>
      <w:r w:rsidR="009F0960">
        <w:rPr>
          <w:rFonts w:ascii="Times New Roman" w:hAnsi="Times New Roman" w:cs="Times New Roman"/>
          <w:sz w:val="24"/>
          <w:szCs w:val="24"/>
        </w:rPr>
        <w:t>Постановка</w:t>
      </w:r>
      <w:r w:rsidR="005E2628" w:rsidRPr="00235CAE">
        <w:rPr>
          <w:rFonts w:ascii="Times New Roman" w:hAnsi="Times New Roman" w:cs="Times New Roman"/>
          <w:sz w:val="24"/>
          <w:szCs w:val="24"/>
        </w:rPr>
        <w:t xml:space="preserve"> проблемы в выбранной сфере </w:t>
      </w:r>
      <w:r w:rsidR="00DB2D07" w:rsidRPr="00235CAE">
        <w:rPr>
          <w:rFonts w:ascii="Times New Roman" w:hAnsi="Times New Roman" w:cs="Times New Roman"/>
          <w:sz w:val="24"/>
          <w:szCs w:val="24"/>
        </w:rPr>
        <w:t xml:space="preserve">проектной деятельности», </w:t>
      </w:r>
      <w:r w:rsidRPr="00235CAE">
        <w:rPr>
          <w:rFonts w:ascii="Times New Roman" w:hAnsi="Times New Roman" w:cs="Times New Roman"/>
          <w:sz w:val="24"/>
          <w:szCs w:val="24"/>
        </w:rPr>
        <w:t>«Выбор метода управления проектами в условиях неопределенности»</w:t>
      </w:r>
      <w:r w:rsidR="00FE2918">
        <w:rPr>
          <w:rFonts w:ascii="Times New Roman" w:hAnsi="Times New Roman" w:cs="Times New Roman"/>
          <w:sz w:val="24"/>
          <w:szCs w:val="24"/>
        </w:rPr>
        <w:t>,</w:t>
      </w:r>
      <w:r w:rsidRPr="00235CAE">
        <w:rPr>
          <w:rFonts w:ascii="Times New Roman" w:hAnsi="Times New Roman" w:cs="Times New Roman"/>
          <w:sz w:val="24"/>
          <w:szCs w:val="24"/>
        </w:rPr>
        <w:t xml:space="preserve"> </w:t>
      </w:r>
      <w:r w:rsidR="00FE2918" w:rsidRPr="00235CAE">
        <w:rPr>
          <w:rFonts w:ascii="Times New Roman" w:hAnsi="Times New Roman" w:cs="Times New Roman"/>
          <w:sz w:val="24"/>
          <w:szCs w:val="24"/>
        </w:rPr>
        <w:t>«Типовые ошибки при «построении дерева целей» и «дерева результатов</w:t>
      </w:r>
      <w:r w:rsidR="00FE2918">
        <w:rPr>
          <w:rFonts w:ascii="Times New Roman" w:hAnsi="Times New Roman" w:cs="Times New Roman"/>
          <w:sz w:val="24"/>
          <w:szCs w:val="24"/>
        </w:rPr>
        <w:t>»,</w:t>
      </w:r>
      <w:r w:rsidR="00FE2918" w:rsidRPr="00235CAE">
        <w:rPr>
          <w:rFonts w:ascii="Times New Roman" w:hAnsi="Times New Roman" w:cs="Times New Roman"/>
          <w:sz w:val="24"/>
          <w:szCs w:val="24"/>
        </w:rPr>
        <w:t xml:space="preserve"> </w:t>
      </w:r>
      <w:r w:rsidR="005E2628" w:rsidRPr="00235CAE">
        <w:rPr>
          <w:rFonts w:ascii="Times New Roman" w:hAnsi="Times New Roman" w:cs="Times New Roman"/>
          <w:sz w:val="24"/>
          <w:szCs w:val="24"/>
        </w:rPr>
        <w:t xml:space="preserve">«Типовые ошибки при проведении изменений», </w:t>
      </w:r>
      <w:r w:rsidR="00FE2918">
        <w:rPr>
          <w:rFonts w:ascii="Times New Roman" w:hAnsi="Times New Roman" w:cs="Times New Roman"/>
          <w:sz w:val="24"/>
          <w:szCs w:val="24"/>
        </w:rPr>
        <w:t>«Практические вопросы внедрения проектного управления в государственном секторе».</w:t>
      </w:r>
    </w:p>
    <w:p w:rsidR="005E2628" w:rsidRPr="00BD5230" w:rsidRDefault="004F25BC" w:rsidP="00BD5230">
      <w:pPr>
        <w:spacing w:after="0" w:line="240" w:lineRule="auto"/>
        <w:ind w:firstLine="567"/>
        <w:jc w:val="both"/>
        <w:rPr>
          <w:rFonts w:ascii="Times New Roman" w:hAnsi="Times New Roman" w:cs="Times New Roman"/>
          <w:b/>
          <w:sz w:val="24"/>
          <w:szCs w:val="24"/>
        </w:rPr>
      </w:pPr>
      <w:r w:rsidRPr="00BD5230">
        <w:rPr>
          <w:rFonts w:ascii="Times New Roman" w:hAnsi="Times New Roman" w:cs="Times New Roman"/>
          <w:b/>
          <w:sz w:val="24"/>
          <w:szCs w:val="24"/>
        </w:rPr>
        <w:t>В результате участники обучения получат ответы на следующие вопросы:</w:t>
      </w:r>
    </w:p>
    <w:p w:rsidR="004F25BC" w:rsidRPr="00B9209A" w:rsidRDefault="004F25BC" w:rsidP="00BD5230">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sidRPr="00B9209A">
        <w:rPr>
          <w:rFonts w:ascii="Times New Roman" w:hAnsi="Times New Roman" w:cs="Times New Roman"/>
          <w:sz w:val="24"/>
          <w:szCs w:val="24"/>
        </w:rPr>
        <w:t xml:space="preserve">Что </w:t>
      </w:r>
      <w:r w:rsidR="004D2E35">
        <w:rPr>
          <w:rFonts w:ascii="Times New Roman" w:hAnsi="Times New Roman" w:cs="Times New Roman"/>
          <w:sz w:val="24"/>
          <w:szCs w:val="24"/>
        </w:rPr>
        <w:t>представляет собой</w:t>
      </w:r>
      <w:r w:rsidRPr="00B9209A">
        <w:rPr>
          <w:rFonts w:ascii="Times New Roman" w:hAnsi="Times New Roman" w:cs="Times New Roman"/>
          <w:sz w:val="24"/>
          <w:szCs w:val="24"/>
        </w:rPr>
        <w:t xml:space="preserve"> проект</w:t>
      </w:r>
      <w:r w:rsidR="00B678A8" w:rsidRPr="00B9209A">
        <w:rPr>
          <w:rFonts w:ascii="Times New Roman" w:hAnsi="Times New Roman" w:cs="Times New Roman"/>
          <w:sz w:val="24"/>
          <w:szCs w:val="24"/>
        </w:rPr>
        <w:t>ный менеджмент и каков</w:t>
      </w:r>
      <w:r w:rsidR="00B9209A" w:rsidRPr="00B9209A">
        <w:rPr>
          <w:rFonts w:ascii="Times New Roman" w:hAnsi="Times New Roman" w:cs="Times New Roman"/>
          <w:sz w:val="24"/>
          <w:szCs w:val="24"/>
        </w:rPr>
        <w:t>о</w:t>
      </w:r>
      <w:r w:rsidR="00B678A8" w:rsidRPr="00B9209A">
        <w:rPr>
          <w:rFonts w:ascii="Times New Roman" w:hAnsi="Times New Roman" w:cs="Times New Roman"/>
          <w:sz w:val="24"/>
          <w:szCs w:val="24"/>
        </w:rPr>
        <w:t xml:space="preserve"> его </w:t>
      </w:r>
      <w:r w:rsidR="00B9209A" w:rsidRPr="00B9209A">
        <w:rPr>
          <w:rFonts w:ascii="Times New Roman" w:hAnsi="Times New Roman" w:cs="Times New Roman"/>
          <w:sz w:val="24"/>
          <w:szCs w:val="24"/>
        </w:rPr>
        <w:t>значение</w:t>
      </w:r>
      <w:r w:rsidR="00B678A8" w:rsidRPr="00B9209A">
        <w:rPr>
          <w:rFonts w:ascii="Times New Roman" w:hAnsi="Times New Roman" w:cs="Times New Roman"/>
          <w:sz w:val="24"/>
          <w:szCs w:val="24"/>
        </w:rPr>
        <w:t xml:space="preserve"> в повышении эффективности государственного сектора?</w:t>
      </w:r>
    </w:p>
    <w:p w:rsidR="004F25BC" w:rsidRPr="00B9209A" w:rsidRDefault="004F25BC" w:rsidP="00BD5230">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sidRPr="00B9209A">
        <w:rPr>
          <w:rFonts w:ascii="Times New Roman" w:hAnsi="Times New Roman" w:cs="Times New Roman"/>
          <w:sz w:val="24"/>
          <w:szCs w:val="24"/>
        </w:rPr>
        <w:t xml:space="preserve">Какие современные </w:t>
      </w:r>
      <w:r w:rsidR="00B9209A" w:rsidRPr="00B9209A">
        <w:rPr>
          <w:rFonts w:ascii="Times New Roman" w:hAnsi="Times New Roman" w:cs="Times New Roman"/>
          <w:sz w:val="24"/>
          <w:szCs w:val="24"/>
        </w:rPr>
        <w:t>зарубежные и национальные</w:t>
      </w:r>
      <w:r w:rsidRPr="00B9209A">
        <w:rPr>
          <w:rFonts w:ascii="Times New Roman" w:hAnsi="Times New Roman" w:cs="Times New Roman"/>
          <w:sz w:val="24"/>
          <w:szCs w:val="24"/>
        </w:rPr>
        <w:t xml:space="preserve"> стандарты</w:t>
      </w:r>
      <w:r w:rsidR="00B678A8" w:rsidRPr="00B9209A">
        <w:rPr>
          <w:rFonts w:ascii="Times New Roman" w:hAnsi="Times New Roman" w:cs="Times New Roman"/>
          <w:sz w:val="24"/>
          <w:szCs w:val="24"/>
        </w:rPr>
        <w:t xml:space="preserve"> действуют в практике управления проектами?</w:t>
      </w:r>
    </w:p>
    <w:p w:rsidR="004F25BC" w:rsidRPr="00B9209A" w:rsidRDefault="004F25BC" w:rsidP="00BD5230">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sidRPr="00B9209A">
        <w:rPr>
          <w:rFonts w:ascii="Times New Roman" w:hAnsi="Times New Roman" w:cs="Times New Roman"/>
          <w:sz w:val="24"/>
          <w:szCs w:val="24"/>
        </w:rPr>
        <w:t>Какие инструменты и методы используются в практике управления проектами</w:t>
      </w:r>
      <w:r w:rsidR="00B9209A" w:rsidRPr="00B9209A">
        <w:rPr>
          <w:rFonts w:ascii="Times New Roman" w:hAnsi="Times New Roman" w:cs="Times New Roman"/>
          <w:sz w:val="24"/>
          <w:szCs w:val="24"/>
        </w:rPr>
        <w:t>?</w:t>
      </w:r>
    </w:p>
    <w:p w:rsidR="00B9209A" w:rsidRDefault="00B9209A" w:rsidP="00B9209A">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Как разрабатывать</w:t>
      </w:r>
      <w:r w:rsidRPr="00B9209A">
        <w:rPr>
          <w:rFonts w:ascii="Times New Roman" w:hAnsi="Times New Roman" w:cs="Times New Roman"/>
          <w:sz w:val="24"/>
          <w:szCs w:val="24"/>
        </w:rPr>
        <w:t xml:space="preserve"> Устав проекта и какова его роль на стадии инициации проекта?</w:t>
      </w:r>
    </w:p>
    <w:p w:rsidR="00B9209A" w:rsidRDefault="00B9209A" w:rsidP="00B9209A">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Как определить заинтересов</w:t>
      </w:r>
      <w:r w:rsidR="00C10A8D">
        <w:rPr>
          <w:rFonts w:ascii="Times New Roman" w:hAnsi="Times New Roman" w:cs="Times New Roman"/>
          <w:sz w:val="24"/>
          <w:szCs w:val="24"/>
        </w:rPr>
        <w:t xml:space="preserve">анные стороны проекта, </w:t>
      </w:r>
      <w:r w:rsidR="00FE2F3C">
        <w:rPr>
          <w:rFonts w:ascii="Times New Roman" w:hAnsi="Times New Roman" w:cs="Times New Roman"/>
          <w:sz w:val="24"/>
          <w:szCs w:val="24"/>
        </w:rPr>
        <w:t>какие</w:t>
      </w:r>
      <w:r w:rsidR="00C10A8D">
        <w:rPr>
          <w:rFonts w:ascii="Times New Roman" w:hAnsi="Times New Roman" w:cs="Times New Roman"/>
          <w:sz w:val="24"/>
          <w:szCs w:val="24"/>
        </w:rPr>
        <w:t xml:space="preserve"> механизмы </w:t>
      </w:r>
      <w:r w:rsidR="00FE2F3C">
        <w:rPr>
          <w:rFonts w:ascii="Times New Roman" w:hAnsi="Times New Roman" w:cs="Times New Roman"/>
          <w:sz w:val="24"/>
          <w:szCs w:val="24"/>
        </w:rPr>
        <w:t xml:space="preserve">необходимо </w:t>
      </w:r>
      <w:r w:rsidR="00382D68">
        <w:rPr>
          <w:rFonts w:ascii="Times New Roman" w:hAnsi="Times New Roman" w:cs="Times New Roman"/>
          <w:sz w:val="24"/>
          <w:szCs w:val="24"/>
        </w:rPr>
        <w:t xml:space="preserve">задействовать для установления </w:t>
      </w:r>
      <w:r w:rsidR="00C10A8D">
        <w:rPr>
          <w:rFonts w:ascii="Times New Roman" w:hAnsi="Times New Roman" w:cs="Times New Roman"/>
          <w:sz w:val="24"/>
          <w:szCs w:val="24"/>
        </w:rPr>
        <w:t>взаимодействия с ними?</w:t>
      </w:r>
    </w:p>
    <w:p w:rsidR="00382D68" w:rsidRDefault="00382D68" w:rsidP="00B9209A">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Что такое окружение проекта, и какие методы анализа среды проекта используются на стадии диагностики проблемной ситуации?</w:t>
      </w:r>
    </w:p>
    <w:p w:rsidR="00C10A8D" w:rsidRDefault="00382D68" w:rsidP="00B9209A">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Как с</w:t>
      </w:r>
      <w:r w:rsidR="00AB6CBE">
        <w:rPr>
          <w:rFonts w:ascii="Times New Roman" w:hAnsi="Times New Roman" w:cs="Times New Roman"/>
          <w:sz w:val="24"/>
          <w:szCs w:val="24"/>
        </w:rPr>
        <w:t>формулировать проблему и чем она отличается от ситуации?</w:t>
      </w:r>
    </w:p>
    <w:p w:rsidR="00382D68" w:rsidRDefault="00382D68" w:rsidP="00382D68">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чем заключается процесс </w:t>
      </w:r>
      <w:r w:rsidR="00AB6CBE">
        <w:rPr>
          <w:rFonts w:ascii="Times New Roman" w:hAnsi="Times New Roman" w:cs="Times New Roman"/>
          <w:sz w:val="24"/>
          <w:szCs w:val="24"/>
        </w:rPr>
        <w:t>целеполагания в проектном менеджменте, и какие принципы лежат в основе построения «дерева целей» проекта</w:t>
      </w:r>
      <w:r>
        <w:rPr>
          <w:rFonts w:ascii="Times New Roman" w:hAnsi="Times New Roman" w:cs="Times New Roman"/>
          <w:sz w:val="24"/>
          <w:szCs w:val="24"/>
        </w:rPr>
        <w:t>?</w:t>
      </w:r>
    </w:p>
    <w:p w:rsidR="00382D68" w:rsidRDefault="00382D68" w:rsidP="00B9209A">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Какие инструменты </w:t>
      </w:r>
      <w:r w:rsidR="00AB6CBE">
        <w:rPr>
          <w:rFonts w:ascii="Times New Roman" w:hAnsi="Times New Roman" w:cs="Times New Roman"/>
          <w:sz w:val="24"/>
          <w:szCs w:val="24"/>
        </w:rPr>
        <w:t>и методы</w:t>
      </w:r>
      <w:r>
        <w:rPr>
          <w:rFonts w:ascii="Times New Roman" w:hAnsi="Times New Roman" w:cs="Times New Roman"/>
          <w:sz w:val="24"/>
          <w:szCs w:val="24"/>
        </w:rPr>
        <w:t xml:space="preserve"> используются в процессе планирования содержания, сроков, стоимости и качества проекта?</w:t>
      </w:r>
    </w:p>
    <w:p w:rsidR="00B9209A" w:rsidRDefault="00C10A8D" w:rsidP="00B9209A">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Как создать эффективную команду проекта, управлять конфликтами и мотивацией персонала, занятого в проектной работе?</w:t>
      </w:r>
    </w:p>
    <w:p w:rsidR="00382D68" w:rsidRPr="00B9209A" w:rsidRDefault="00382D68" w:rsidP="00382D68">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Как влияют организационные изменения на эффективность работы команды проекта и на конечные результаты проекта?</w:t>
      </w:r>
    </w:p>
    <w:p w:rsidR="00C10A8D" w:rsidRDefault="00C10A8D" w:rsidP="00B9209A">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Как идентифицировать неблагоприятные риски проекта и находить пути их минимизации?</w:t>
      </w:r>
    </w:p>
    <w:p w:rsidR="00B9209A" w:rsidRPr="00B36DAB" w:rsidRDefault="004D2E35" w:rsidP="00B36DAB">
      <w:pPr>
        <w:pStyle w:val="a3"/>
        <w:numPr>
          <w:ilvl w:val="0"/>
          <w:numId w:val="5"/>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Как все полученные знания и сформированный на интерактивных занятиях опыт  использовать в практике управления проектами в государственном секторе?</w:t>
      </w:r>
    </w:p>
    <w:sectPr w:rsidR="00B9209A" w:rsidRPr="00B36DAB" w:rsidSect="009561CC">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B5CE6"/>
    <w:multiLevelType w:val="hybridMultilevel"/>
    <w:tmpl w:val="8DBAB100"/>
    <w:lvl w:ilvl="0" w:tplc="04190001">
      <w:start w:val="1"/>
      <w:numFmt w:val="bullet"/>
      <w:lvlText w:val=""/>
      <w:lvlJc w:val="left"/>
      <w:pPr>
        <w:ind w:left="720" w:hanging="360"/>
      </w:pPr>
      <w:rPr>
        <w:rFonts w:ascii="Symbol" w:hAnsi="Symbol" w:hint="default"/>
      </w:rPr>
    </w:lvl>
    <w:lvl w:ilvl="1" w:tplc="05D6278A">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93527C"/>
    <w:multiLevelType w:val="hybridMultilevel"/>
    <w:tmpl w:val="33663D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44A7D59"/>
    <w:multiLevelType w:val="hybridMultilevel"/>
    <w:tmpl w:val="3B14E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5B21E95"/>
    <w:multiLevelType w:val="hybridMultilevel"/>
    <w:tmpl w:val="A2064D32"/>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EBE3019"/>
    <w:multiLevelType w:val="hybridMultilevel"/>
    <w:tmpl w:val="F612D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87"/>
    <w:rsid w:val="00036951"/>
    <w:rsid w:val="00117F87"/>
    <w:rsid w:val="00126425"/>
    <w:rsid w:val="00152E2D"/>
    <w:rsid w:val="00181A57"/>
    <w:rsid w:val="00235CAE"/>
    <w:rsid w:val="00382D68"/>
    <w:rsid w:val="003E0D0E"/>
    <w:rsid w:val="003E429C"/>
    <w:rsid w:val="00414238"/>
    <w:rsid w:val="004D2E35"/>
    <w:rsid w:val="004F25BC"/>
    <w:rsid w:val="004F6BFA"/>
    <w:rsid w:val="005610F2"/>
    <w:rsid w:val="005E2628"/>
    <w:rsid w:val="006A49A2"/>
    <w:rsid w:val="006D030F"/>
    <w:rsid w:val="00750B16"/>
    <w:rsid w:val="007634C4"/>
    <w:rsid w:val="00815AF0"/>
    <w:rsid w:val="008C0E7C"/>
    <w:rsid w:val="009561CC"/>
    <w:rsid w:val="009F0960"/>
    <w:rsid w:val="00AB6CBE"/>
    <w:rsid w:val="00AE482A"/>
    <w:rsid w:val="00B36DAB"/>
    <w:rsid w:val="00B471AC"/>
    <w:rsid w:val="00B678A8"/>
    <w:rsid w:val="00B9209A"/>
    <w:rsid w:val="00BC67BE"/>
    <w:rsid w:val="00BD5230"/>
    <w:rsid w:val="00BF7E4E"/>
    <w:rsid w:val="00C10A8D"/>
    <w:rsid w:val="00C31713"/>
    <w:rsid w:val="00C618EE"/>
    <w:rsid w:val="00C64F74"/>
    <w:rsid w:val="00CA0617"/>
    <w:rsid w:val="00D95CCF"/>
    <w:rsid w:val="00DB2D07"/>
    <w:rsid w:val="00E06FAC"/>
    <w:rsid w:val="00F15C54"/>
    <w:rsid w:val="00F235AB"/>
    <w:rsid w:val="00FE2918"/>
    <w:rsid w:val="00FE2F3C"/>
    <w:rsid w:val="00FF4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11B8"/>
  <w15:docId w15:val="{AFF3FC97-EEB9-4D11-8BE1-261FCB06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unhideWhenUsed/>
    <w:qFormat/>
    <w:rsid w:val="006D03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29C"/>
    <w:pPr>
      <w:ind w:left="720"/>
      <w:contextualSpacing/>
    </w:pPr>
  </w:style>
  <w:style w:type="paragraph" w:styleId="a4">
    <w:name w:val="Body Text"/>
    <w:basedOn w:val="a"/>
    <w:link w:val="a5"/>
    <w:semiHidden/>
    <w:unhideWhenUsed/>
    <w:rsid w:val="005610F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semiHidden/>
    <w:rsid w:val="005610F2"/>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6D030F"/>
    <w:rPr>
      <w:rFonts w:asciiTheme="majorHAnsi" w:eastAsiaTheme="majorEastAsia" w:hAnsiTheme="majorHAnsi" w:cstheme="majorBidi"/>
      <w:i/>
      <w:iCs/>
      <w:color w:val="2E74B5" w:themeColor="accent1" w:themeShade="BF"/>
    </w:rPr>
  </w:style>
  <w:style w:type="paragraph" w:styleId="a6">
    <w:name w:val="Balloon Text"/>
    <w:basedOn w:val="a"/>
    <w:link w:val="a7"/>
    <w:uiPriority w:val="99"/>
    <w:semiHidden/>
    <w:unhideWhenUsed/>
    <w:rsid w:val="00BD523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D5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Куницина Анна Дмитриевна</dc:creator>
  <cp:lastModifiedBy>Булавинцева Марина Георгиевна</cp:lastModifiedBy>
  <cp:revision>20</cp:revision>
  <cp:lastPrinted>2016-12-07T12:32:00Z</cp:lastPrinted>
  <dcterms:created xsi:type="dcterms:W3CDTF">2016-11-25T20:35:00Z</dcterms:created>
  <dcterms:modified xsi:type="dcterms:W3CDTF">2016-12-07T12:51:00Z</dcterms:modified>
</cp:coreProperties>
</file>